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B9E" w:rsidRPr="00E55CD5" w:rsidRDefault="00FF1700" w:rsidP="00867845">
      <w:pPr>
        <w:tabs>
          <w:tab w:val="left" w:pos="1440"/>
        </w:tabs>
        <w:spacing w:after="0" w:line="240" w:lineRule="auto"/>
        <w:rPr>
          <w:rFonts w:ascii="Garamond" w:hAnsi="Garamond"/>
          <w:b/>
          <w:sz w:val="28"/>
          <w:szCs w:val="28"/>
        </w:rPr>
      </w:pPr>
      <w:r>
        <w:rPr>
          <w:rFonts w:ascii="Garamond" w:hAnsi="Garamond"/>
          <w:b/>
          <w:caps/>
          <w:noProof/>
          <w:spacing w:val="20"/>
          <w:sz w:val="28"/>
          <w:szCs w:val="28"/>
        </w:rPr>
        <w:drawing>
          <wp:anchor distT="0" distB="0" distL="114300" distR="114300" simplePos="0" relativeHeight="251658240" behindDoc="1" locked="0" layoutInCell="1" allowOverlap="1">
            <wp:simplePos x="0" y="0"/>
            <wp:positionH relativeFrom="margin">
              <wp:posOffset>5062855</wp:posOffset>
            </wp:positionH>
            <wp:positionV relativeFrom="paragraph">
              <wp:posOffset>1270</wp:posOffset>
            </wp:positionV>
            <wp:extent cx="1059815" cy="526415"/>
            <wp:effectExtent l="0" t="0" r="6985" b="6985"/>
            <wp:wrapTight wrapText="bothSides">
              <wp:wrapPolygon edited="0">
                <wp:start x="0" y="0"/>
                <wp:lineTo x="0" y="21105"/>
                <wp:lineTo x="21354" y="21105"/>
                <wp:lineTo x="213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terLogo-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526415"/>
                    </a:xfrm>
                    <a:prstGeom prst="rect">
                      <a:avLst/>
                    </a:prstGeom>
                  </pic:spPr>
                </pic:pic>
              </a:graphicData>
            </a:graphic>
            <wp14:sizeRelH relativeFrom="page">
              <wp14:pctWidth>0</wp14:pctWidth>
            </wp14:sizeRelH>
            <wp14:sizeRelV relativeFrom="page">
              <wp14:pctHeight>0</wp14:pctHeight>
            </wp14:sizeRelV>
          </wp:anchor>
        </w:drawing>
      </w:r>
      <w:r w:rsidR="00D21C03" w:rsidRPr="00E55CD5">
        <w:rPr>
          <w:rFonts w:ascii="Garamond" w:hAnsi="Garamond"/>
          <w:b/>
          <w:caps/>
          <w:spacing w:val="20"/>
          <w:sz w:val="28"/>
          <w:szCs w:val="28"/>
        </w:rPr>
        <w:t>TOWN OF</w:t>
      </w:r>
      <w:r w:rsidR="00D21C03" w:rsidRPr="00E55CD5">
        <w:rPr>
          <w:rFonts w:ascii="Garamond" w:hAnsi="Garamond"/>
          <w:b/>
          <w:sz w:val="28"/>
          <w:szCs w:val="28"/>
        </w:rPr>
        <w:t xml:space="preserve"> </w:t>
      </w:r>
      <w:r w:rsidR="00D21C03" w:rsidRPr="00E55CD5">
        <w:rPr>
          <w:rFonts w:ascii="Garamond" w:hAnsi="Garamond"/>
          <w:b/>
          <w:caps/>
          <w:spacing w:val="20"/>
          <w:sz w:val="28"/>
          <w:szCs w:val="28"/>
        </w:rPr>
        <w:t>WEBSTER</w:t>
      </w:r>
    </w:p>
    <w:p w:rsidR="00595478" w:rsidRPr="00A92B44" w:rsidRDefault="00FF1700" w:rsidP="00A92B44">
      <w:pPr>
        <w:rPr>
          <w:rFonts w:ascii="Garamond" w:hAnsi="Garamond"/>
          <w:b/>
          <w:caps/>
          <w:spacing w:val="20"/>
          <w:sz w:val="28"/>
          <w:szCs w:val="28"/>
        </w:rPr>
      </w:pPr>
      <w:r w:rsidRPr="00A92B44">
        <w:rPr>
          <w:rFonts w:ascii="Garamond" w:hAnsi="Garamond"/>
          <w:b/>
          <w:spacing w:val="20"/>
          <w:sz w:val="28"/>
          <w:szCs w:val="28"/>
        </w:rPr>
        <w:t xml:space="preserve">Minutes for </w:t>
      </w:r>
      <w:r w:rsidR="00A472AD">
        <w:rPr>
          <w:rFonts w:ascii="Garamond" w:hAnsi="Garamond"/>
          <w:b/>
          <w:spacing w:val="20"/>
          <w:sz w:val="28"/>
          <w:szCs w:val="28"/>
        </w:rPr>
        <w:t>December 2</w:t>
      </w:r>
      <w:r w:rsidR="00595478" w:rsidRPr="00A92B44">
        <w:rPr>
          <w:rFonts w:ascii="Garamond" w:hAnsi="Garamond"/>
          <w:b/>
          <w:caps/>
          <w:spacing w:val="20"/>
          <w:sz w:val="28"/>
          <w:szCs w:val="28"/>
        </w:rPr>
        <w:t>, 201</w:t>
      </w:r>
      <w:r w:rsidR="00122F78" w:rsidRPr="00A92B44">
        <w:rPr>
          <w:rFonts w:ascii="Garamond" w:hAnsi="Garamond"/>
          <w:b/>
          <w:caps/>
          <w:spacing w:val="20"/>
          <w:sz w:val="28"/>
          <w:szCs w:val="28"/>
        </w:rPr>
        <w:t>5</w:t>
      </w:r>
      <w:r w:rsidRPr="00A92B44">
        <w:rPr>
          <w:rFonts w:ascii="Garamond" w:hAnsi="Garamond"/>
          <w:b/>
          <w:spacing w:val="20"/>
          <w:sz w:val="28"/>
          <w:szCs w:val="28"/>
        </w:rPr>
        <w:t xml:space="preserve"> </w:t>
      </w:r>
      <w:r>
        <w:rPr>
          <w:rFonts w:ascii="Garamond" w:hAnsi="Garamond"/>
          <w:b/>
          <w:spacing w:val="20"/>
          <w:sz w:val="28"/>
          <w:szCs w:val="28"/>
        </w:rPr>
        <w:t>B</w:t>
      </w:r>
      <w:r w:rsidRPr="00A92B44">
        <w:rPr>
          <w:rFonts w:ascii="Garamond" w:hAnsi="Garamond"/>
          <w:b/>
          <w:spacing w:val="20"/>
          <w:sz w:val="28"/>
          <w:szCs w:val="28"/>
        </w:rPr>
        <w:t xml:space="preserve">oard </w:t>
      </w:r>
      <w:r>
        <w:rPr>
          <w:rFonts w:ascii="Garamond" w:hAnsi="Garamond"/>
          <w:b/>
          <w:spacing w:val="20"/>
          <w:sz w:val="28"/>
          <w:szCs w:val="28"/>
        </w:rPr>
        <w:t>M</w:t>
      </w:r>
      <w:r w:rsidRPr="00A92B44">
        <w:rPr>
          <w:rFonts w:ascii="Garamond" w:hAnsi="Garamond"/>
          <w:b/>
          <w:spacing w:val="20"/>
          <w:sz w:val="28"/>
          <w:szCs w:val="28"/>
        </w:rPr>
        <w:t>eeting</w:t>
      </w:r>
    </w:p>
    <w:p w:rsidR="00595478" w:rsidRPr="00E55CD5" w:rsidRDefault="00595478" w:rsidP="003B491D">
      <w:pPr>
        <w:tabs>
          <w:tab w:val="left" w:pos="1440"/>
        </w:tabs>
        <w:spacing w:after="0" w:line="240" w:lineRule="auto"/>
        <w:rPr>
          <w:rFonts w:ascii="Garamond" w:hAnsi="Garamond"/>
        </w:rPr>
      </w:pPr>
      <w:r w:rsidRPr="00E55CD5">
        <w:rPr>
          <w:rFonts w:ascii="Garamond" w:hAnsi="Garamond"/>
        </w:rPr>
        <w:t xml:space="preserve">The Board of </w:t>
      </w:r>
      <w:r w:rsidR="003A39D3" w:rsidRPr="00E55CD5">
        <w:rPr>
          <w:rFonts w:ascii="Garamond" w:hAnsi="Garamond"/>
        </w:rPr>
        <w:t>Commissioner</w:t>
      </w:r>
      <w:r w:rsidRPr="00E55CD5">
        <w:rPr>
          <w:rFonts w:ascii="Garamond" w:hAnsi="Garamond"/>
        </w:rPr>
        <w:t xml:space="preserve">s for the Town of Webster met for its regularly scheduled meeting at 1411 Webster Road. </w:t>
      </w:r>
      <w:r w:rsidR="00CA1C38" w:rsidRPr="00E55CD5">
        <w:rPr>
          <w:rFonts w:ascii="Garamond" w:hAnsi="Garamond"/>
        </w:rPr>
        <w:t xml:space="preserve">Mayor Breedlove </w:t>
      </w:r>
      <w:r w:rsidRPr="00E55CD5">
        <w:rPr>
          <w:rFonts w:ascii="Garamond" w:hAnsi="Garamond"/>
        </w:rPr>
        <w:t>called</w:t>
      </w:r>
      <w:r w:rsidR="00A45084" w:rsidRPr="00E55CD5">
        <w:rPr>
          <w:rFonts w:ascii="Garamond" w:hAnsi="Garamond"/>
        </w:rPr>
        <w:t xml:space="preserve"> </w:t>
      </w:r>
      <w:r w:rsidR="00860A65" w:rsidRPr="00E55CD5">
        <w:rPr>
          <w:rFonts w:ascii="Garamond" w:hAnsi="Garamond"/>
        </w:rPr>
        <w:t xml:space="preserve">the meeting to order at </w:t>
      </w:r>
      <w:r w:rsidR="00067BB4" w:rsidRPr="00E55CD5">
        <w:rPr>
          <w:rFonts w:ascii="Garamond" w:hAnsi="Garamond"/>
        </w:rPr>
        <w:t>5</w:t>
      </w:r>
      <w:r w:rsidR="00860A65" w:rsidRPr="00E55CD5">
        <w:rPr>
          <w:rFonts w:ascii="Garamond" w:hAnsi="Garamond"/>
        </w:rPr>
        <w:t>:</w:t>
      </w:r>
      <w:r w:rsidR="00067BB4" w:rsidRPr="00E55CD5">
        <w:rPr>
          <w:rFonts w:ascii="Garamond" w:hAnsi="Garamond"/>
        </w:rPr>
        <w:t>1</w:t>
      </w:r>
      <w:r w:rsidR="009B39C3" w:rsidRPr="00E55CD5">
        <w:rPr>
          <w:rFonts w:ascii="Garamond" w:hAnsi="Garamond"/>
        </w:rPr>
        <w:t>5</w:t>
      </w:r>
      <w:r w:rsidR="00AC2737" w:rsidRPr="00E55CD5">
        <w:rPr>
          <w:rFonts w:ascii="Garamond" w:hAnsi="Garamond"/>
        </w:rPr>
        <w:t xml:space="preserve"> </w:t>
      </w:r>
      <w:r w:rsidRPr="00E55CD5">
        <w:rPr>
          <w:rFonts w:ascii="Garamond" w:hAnsi="Garamond"/>
        </w:rPr>
        <w:t>p</w:t>
      </w:r>
      <w:r w:rsidR="007C2C52" w:rsidRPr="00E55CD5">
        <w:rPr>
          <w:rFonts w:ascii="Garamond" w:hAnsi="Garamond"/>
        </w:rPr>
        <w:t>.</w:t>
      </w:r>
      <w:r w:rsidRPr="00E55CD5">
        <w:rPr>
          <w:rFonts w:ascii="Garamond" w:hAnsi="Garamond"/>
        </w:rPr>
        <w:t>m.</w:t>
      </w:r>
    </w:p>
    <w:p w:rsidR="00966F11" w:rsidRPr="00E55CD5" w:rsidRDefault="00595478" w:rsidP="003B491D">
      <w:pPr>
        <w:tabs>
          <w:tab w:val="left" w:pos="1440"/>
        </w:tabs>
        <w:spacing w:after="0" w:line="240" w:lineRule="auto"/>
        <w:rPr>
          <w:rFonts w:ascii="Garamond" w:hAnsi="Garamond"/>
        </w:rPr>
      </w:pPr>
      <w:r w:rsidRPr="00E55CD5">
        <w:rPr>
          <w:rFonts w:ascii="Garamond" w:hAnsi="Garamond"/>
          <w:b/>
        </w:rPr>
        <w:t>MEMBERS PRESENT:</w:t>
      </w:r>
      <w:r w:rsidRPr="00E55CD5">
        <w:rPr>
          <w:rFonts w:ascii="Garamond" w:hAnsi="Garamond"/>
        </w:rPr>
        <w:t xml:space="preserve">  </w:t>
      </w:r>
      <w:r w:rsidR="009B39C3" w:rsidRPr="00E55CD5">
        <w:rPr>
          <w:rFonts w:ascii="Garamond" w:hAnsi="Garamond"/>
        </w:rPr>
        <w:t>Commissioner Janice Blanton</w:t>
      </w:r>
      <w:r w:rsidR="00D21C03" w:rsidRPr="00E55CD5">
        <w:rPr>
          <w:rFonts w:ascii="Garamond" w:hAnsi="Garamond"/>
        </w:rPr>
        <w:t xml:space="preserve">, </w:t>
      </w:r>
      <w:r w:rsidR="003A39D3" w:rsidRPr="00E55CD5">
        <w:rPr>
          <w:rFonts w:ascii="Garamond" w:hAnsi="Garamond"/>
        </w:rPr>
        <w:t>Commissioner</w:t>
      </w:r>
      <w:r w:rsidR="00D21C03" w:rsidRPr="00E55CD5">
        <w:rPr>
          <w:rFonts w:ascii="Garamond" w:hAnsi="Garamond"/>
        </w:rPr>
        <w:t xml:space="preserve"> Billie</w:t>
      </w:r>
      <w:r w:rsidR="007E16FA" w:rsidRPr="00E55CD5">
        <w:rPr>
          <w:rFonts w:ascii="Garamond" w:hAnsi="Garamond"/>
        </w:rPr>
        <w:t xml:space="preserve"> Bryson</w:t>
      </w:r>
      <w:r w:rsidR="00D21C03" w:rsidRPr="00E55CD5">
        <w:rPr>
          <w:rFonts w:ascii="Garamond" w:hAnsi="Garamond"/>
        </w:rPr>
        <w:t>,</w:t>
      </w:r>
      <w:r w:rsidR="00577827" w:rsidRPr="00E55CD5">
        <w:rPr>
          <w:rFonts w:ascii="Garamond" w:hAnsi="Garamond"/>
        </w:rPr>
        <w:t xml:space="preserve"> </w:t>
      </w:r>
      <w:r w:rsidR="00DE1599" w:rsidRPr="00E55CD5">
        <w:rPr>
          <w:rFonts w:ascii="Garamond" w:hAnsi="Garamond"/>
        </w:rPr>
        <w:t>Commissioner Allan Grant</w:t>
      </w:r>
      <w:r w:rsidR="00DE1599">
        <w:rPr>
          <w:rFonts w:ascii="Garamond" w:hAnsi="Garamond"/>
        </w:rPr>
        <w:t xml:space="preserve">, </w:t>
      </w:r>
      <w:r w:rsidR="0091404B" w:rsidRPr="00E55CD5">
        <w:rPr>
          <w:rFonts w:ascii="Garamond" w:hAnsi="Garamond"/>
        </w:rPr>
        <w:t>Commissioner Danell Moses</w:t>
      </w:r>
      <w:r w:rsidR="00122F78" w:rsidRPr="00E55CD5">
        <w:rPr>
          <w:rFonts w:ascii="Garamond" w:hAnsi="Garamond"/>
        </w:rPr>
        <w:t>, and Vice Mayor Tracy Rodes</w:t>
      </w:r>
    </w:p>
    <w:p w:rsidR="00D21C03" w:rsidRPr="00E55CD5" w:rsidRDefault="00595478" w:rsidP="003B491D">
      <w:pPr>
        <w:tabs>
          <w:tab w:val="left" w:pos="1440"/>
        </w:tabs>
        <w:spacing w:after="0" w:line="240" w:lineRule="auto"/>
        <w:rPr>
          <w:rFonts w:ascii="Garamond" w:hAnsi="Garamond"/>
          <w:b/>
        </w:rPr>
      </w:pPr>
      <w:r w:rsidRPr="00E55CD5">
        <w:rPr>
          <w:rFonts w:ascii="Garamond" w:hAnsi="Garamond"/>
          <w:b/>
        </w:rPr>
        <w:t>MEMBERS ABSENT</w:t>
      </w:r>
      <w:r w:rsidR="00D21C03" w:rsidRPr="00E55CD5">
        <w:rPr>
          <w:rFonts w:ascii="Garamond" w:hAnsi="Garamond"/>
          <w:b/>
        </w:rPr>
        <w:t>:</w:t>
      </w:r>
      <w:r w:rsidR="00E6359B" w:rsidRPr="00E55CD5">
        <w:rPr>
          <w:rFonts w:ascii="Garamond" w:hAnsi="Garamond"/>
          <w:b/>
        </w:rPr>
        <w:t xml:space="preserve"> </w:t>
      </w:r>
      <w:r w:rsidR="00A472AD" w:rsidRPr="00E55CD5">
        <w:rPr>
          <w:rFonts w:ascii="Garamond" w:hAnsi="Garamond"/>
        </w:rPr>
        <w:t>Mayor Nick Breedlove</w:t>
      </w:r>
    </w:p>
    <w:p w:rsidR="00A578BF" w:rsidRDefault="00D21C03" w:rsidP="003B491D">
      <w:pPr>
        <w:tabs>
          <w:tab w:val="left" w:pos="1440"/>
        </w:tabs>
        <w:spacing w:after="0" w:line="240" w:lineRule="auto"/>
        <w:rPr>
          <w:rFonts w:ascii="Garamond" w:hAnsi="Garamond"/>
        </w:rPr>
      </w:pPr>
      <w:r w:rsidRPr="00E55CD5">
        <w:rPr>
          <w:rFonts w:ascii="Garamond" w:hAnsi="Garamond"/>
          <w:b/>
          <w:caps/>
        </w:rPr>
        <w:t>Others Present</w:t>
      </w:r>
      <w:r w:rsidR="0091404B" w:rsidRPr="00E55CD5">
        <w:rPr>
          <w:rFonts w:ascii="Garamond" w:hAnsi="Garamond"/>
          <w:b/>
          <w:caps/>
        </w:rPr>
        <w:t xml:space="preserve">: </w:t>
      </w:r>
      <w:r w:rsidR="00960C69" w:rsidRPr="00E55CD5">
        <w:rPr>
          <w:rFonts w:ascii="Garamond" w:hAnsi="Garamond"/>
          <w:b/>
          <w:caps/>
        </w:rPr>
        <w:t xml:space="preserve"> </w:t>
      </w:r>
      <w:r w:rsidR="00612DFE" w:rsidRPr="00E55CD5">
        <w:rPr>
          <w:rFonts w:ascii="Garamond" w:hAnsi="Garamond"/>
        </w:rPr>
        <w:t xml:space="preserve">Tanner Hall of </w:t>
      </w:r>
      <w:proofErr w:type="gramStart"/>
      <w:r w:rsidR="00612DFE" w:rsidRPr="00E55CD5">
        <w:rPr>
          <w:rFonts w:ascii="Garamond" w:hAnsi="Garamond"/>
          <w:i/>
        </w:rPr>
        <w:t>The</w:t>
      </w:r>
      <w:proofErr w:type="gramEnd"/>
      <w:r w:rsidR="00612DFE" w:rsidRPr="00E55CD5">
        <w:rPr>
          <w:rFonts w:ascii="Garamond" w:hAnsi="Garamond"/>
          <w:i/>
        </w:rPr>
        <w:t xml:space="preserve"> Sylva Herald,</w:t>
      </w:r>
      <w:r w:rsidR="00612DFE" w:rsidRPr="00E55CD5">
        <w:rPr>
          <w:rFonts w:ascii="Garamond" w:hAnsi="Garamond"/>
        </w:rPr>
        <w:t xml:space="preserve"> </w:t>
      </w:r>
      <w:r w:rsidR="00FF1700">
        <w:rPr>
          <w:rFonts w:ascii="Garamond" w:hAnsi="Garamond"/>
        </w:rPr>
        <w:t xml:space="preserve">Michele Smith, </w:t>
      </w:r>
      <w:r w:rsidR="00DE1599">
        <w:rPr>
          <w:rFonts w:ascii="Garamond" w:hAnsi="Garamond"/>
        </w:rPr>
        <w:t>Larry Phillips</w:t>
      </w:r>
      <w:r w:rsidR="00A472AD">
        <w:rPr>
          <w:rFonts w:ascii="Garamond" w:hAnsi="Garamond"/>
        </w:rPr>
        <w:t>, Ann Melton</w:t>
      </w:r>
      <w:r w:rsidR="00EA4B4D">
        <w:rPr>
          <w:rFonts w:ascii="Garamond" w:hAnsi="Garamond"/>
        </w:rPr>
        <w:t>, Bronwyn Burleson.</w:t>
      </w:r>
    </w:p>
    <w:p w:rsidR="00771392" w:rsidRPr="00A92B44" w:rsidRDefault="00771392" w:rsidP="00771392">
      <w:pPr>
        <w:pStyle w:val="Heading4"/>
      </w:pPr>
      <w:r>
        <w:t>ORGANIZATIONAL MEETING</w:t>
      </w:r>
    </w:p>
    <w:p w:rsidR="00771392" w:rsidRDefault="00771392" w:rsidP="00771392">
      <w:pPr>
        <w:pStyle w:val="Default"/>
        <w:tabs>
          <w:tab w:val="left" w:pos="1440"/>
        </w:tabs>
        <w:rPr>
          <w:rFonts w:ascii="Garamond" w:hAnsi="Garamond"/>
          <w:b/>
          <w:bCs/>
          <w:sz w:val="22"/>
          <w:szCs w:val="22"/>
        </w:rPr>
      </w:pPr>
      <w:r>
        <w:rPr>
          <w:rFonts w:ascii="Garamond" w:hAnsi="Garamond"/>
          <w:b/>
          <w:bCs/>
          <w:sz w:val="22"/>
          <w:szCs w:val="22"/>
        </w:rPr>
        <w:t>Swearing In Of Officers</w:t>
      </w:r>
    </w:p>
    <w:p w:rsidR="00771392" w:rsidRDefault="00771392" w:rsidP="00771392">
      <w:pPr>
        <w:pStyle w:val="Default"/>
        <w:tabs>
          <w:tab w:val="left" w:pos="1440"/>
        </w:tabs>
        <w:rPr>
          <w:rFonts w:ascii="Garamond" w:hAnsi="Garamond"/>
          <w:bCs/>
          <w:sz w:val="22"/>
          <w:szCs w:val="22"/>
        </w:rPr>
      </w:pPr>
      <w:r w:rsidRPr="00771392">
        <w:rPr>
          <w:rFonts w:ascii="Garamond" w:hAnsi="Garamond"/>
          <w:bCs/>
          <w:sz w:val="22"/>
          <w:szCs w:val="22"/>
        </w:rPr>
        <w:t>Ann Melton swore in newly elected board members, Larry Philips and Billie Jo Bryson.</w:t>
      </w:r>
    </w:p>
    <w:p w:rsidR="001B5DE7" w:rsidRPr="00771392" w:rsidRDefault="001B5DE7" w:rsidP="00771392">
      <w:pPr>
        <w:pStyle w:val="Default"/>
        <w:tabs>
          <w:tab w:val="left" w:pos="1440"/>
        </w:tabs>
        <w:rPr>
          <w:rFonts w:ascii="Garamond" w:hAnsi="Garamond"/>
          <w:bCs/>
          <w:sz w:val="22"/>
          <w:szCs w:val="22"/>
        </w:rPr>
      </w:pPr>
      <w:r>
        <w:rPr>
          <w:rFonts w:ascii="Garamond" w:hAnsi="Garamond"/>
          <w:bCs/>
          <w:sz w:val="22"/>
          <w:szCs w:val="22"/>
        </w:rPr>
        <w:t>Melton asked that Mayor Breedlove come to her office and sign the oaths before they are filed.</w:t>
      </w:r>
    </w:p>
    <w:p w:rsidR="00771392" w:rsidRPr="00E55CD5" w:rsidRDefault="00771392" w:rsidP="00771392">
      <w:pPr>
        <w:pStyle w:val="Default"/>
        <w:tabs>
          <w:tab w:val="left" w:pos="1440"/>
        </w:tabs>
        <w:rPr>
          <w:rFonts w:ascii="Garamond" w:hAnsi="Garamond"/>
          <w:b/>
          <w:bCs/>
          <w:sz w:val="22"/>
          <w:szCs w:val="22"/>
        </w:rPr>
      </w:pPr>
      <w:r>
        <w:rPr>
          <w:rFonts w:ascii="Garamond" w:hAnsi="Garamond"/>
          <w:b/>
          <w:bCs/>
          <w:sz w:val="22"/>
          <w:szCs w:val="22"/>
        </w:rPr>
        <w:t>Thank You to Janice Blanton</w:t>
      </w:r>
      <w:r>
        <w:rPr>
          <w:rFonts w:ascii="Garamond" w:hAnsi="Garamond"/>
          <w:b/>
          <w:bCs/>
          <w:sz w:val="22"/>
          <w:szCs w:val="22"/>
        </w:rPr>
        <w:br/>
      </w:r>
      <w:r w:rsidRPr="00771392">
        <w:rPr>
          <w:rFonts w:ascii="Garamond" w:hAnsi="Garamond"/>
          <w:bCs/>
          <w:sz w:val="22"/>
          <w:szCs w:val="22"/>
        </w:rPr>
        <w:t>Vice-Mayor Rodes thanked Blanton for her service and valuable input during the last two years. The board presented her with a thank you note.</w:t>
      </w:r>
    </w:p>
    <w:p w:rsidR="002A3250" w:rsidRPr="00A92B44" w:rsidRDefault="000A7B71" w:rsidP="00A92B44">
      <w:pPr>
        <w:pStyle w:val="Heading4"/>
      </w:pPr>
      <w:r w:rsidRPr="00A92B44">
        <w:t xml:space="preserve">General </w:t>
      </w:r>
      <w:r w:rsidR="002A3250" w:rsidRPr="00A92B44">
        <w:t>meeting</w:t>
      </w:r>
    </w:p>
    <w:p w:rsidR="0051135C" w:rsidRPr="004E1AA9" w:rsidRDefault="0051135C" w:rsidP="003B491D">
      <w:pPr>
        <w:pStyle w:val="Default"/>
        <w:tabs>
          <w:tab w:val="left" w:pos="1440"/>
        </w:tabs>
        <w:rPr>
          <w:rFonts w:ascii="Garamond" w:hAnsi="Garamond"/>
          <w:b/>
          <w:bCs/>
          <w:i/>
          <w:sz w:val="22"/>
          <w:szCs w:val="22"/>
        </w:rPr>
      </w:pPr>
      <w:r w:rsidRPr="004E1AA9">
        <w:rPr>
          <w:rFonts w:ascii="Garamond" w:hAnsi="Garamond"/>
          <w:b/>
          <w:bCs/>
          <w:i/>
          <w:sz w:val="22"/>
          <w:szCs w:val="22"/>
        </w:rPr>
        <w:t xml:space="preserve">Approval of Agenda </w:t>
      </w:r>
    </w:p>
    <w:p w:rsidR="002A3250" w:rsidRPr="00E55CD5" w:rsidRDefault="00A472AD" w:rsidP="003B491D">
      <w:pPr>
        <w:pStyle w:val="Default"/>
        <w:tabs>
          <w:tab w:val="left" w:pos="1440"/>
        </w:tabs>
        <w:rPr>
          <w:rFonts w:ascii="Garamond" w:hAnsi="Garamond"/>
          <w:sz w:val="22"/>
          <w:szCs w:val="22"/>
        </w:rPr>
      </w:pPr>
      <w:r>
        <w:rPr>
          <w:rFonts w:ascii="Garamond" w:hAnsi="Garamond"/>
          <w:sz w:val="22"/>
          <w:szCs w:val="22"/>
        </w:rPr>
        <w:t xml:space="preserve">Commissioner Moses </w:t>
      </w:r>
      <w:r w:rsidR="00DE1599">
        <w:rPr>
          <w:rFonts w:ascii="Garamond" w:hAnsi="Garamond"/>
          <w:sz w:val="22"/>
          <w:szCs w:val="22"/>
        </w:rPr>
        <w:t xml:space="preserve">asked to amend the agenda by adding </w:t>
      </w:r>
      <w:r>
        <w:rPr>
          <w:rFonts w:ascii="Garamond" w:hAnsi="Garamond"/>
          <w:sz w:val="22"/>
          <w:szCs w:val="22"/>
        </w:rPr>
        <w:t xml:space="preserve">three </w:t>
      </w:r>
      <w:r w:rsidR="00DE1599">
        <w:rPr>
          <w:rFonts w:ascii="Garamond" w:hAnsi="Garamond"/>
          <w:sz w:val="22"/>
          <w:szCs w:val="22"/>
        </w:rPr>
        <w:t>new item</w:t>
      </w:r>
      <w:r>
        <w:rPr>
          <w:rFonts w:ascii="Garamond" w:hAnsi="Garamond"/>
          <w:sz w:val="22"/>
          <w:szCs w:val="22"/>
        </w:rPr>
        <w:t xml:space="preserve">s: </w:t>
      </w:r>
      <w:r w:rsidR="00EA4B4D">
        <w:rPr>
          <w:rFonts w:ascii="Garamond" w:hAnsi="Garamond"/>
          <w:sz w:val="22"/>
          <w:szCs w:val="22"/>
        </w:rPr>
        <w:t>back taxes, Charters of Freedom, and a request to use town hall</w:t>
      </w:r>
      <w:r w:rsidR="00DE1599">
        <w:rPr>
          <w:rFonts w:ascii="Garamond" w:hAnsi="Garamond"/>
          <w:sz w:val="22"/>
          <w:szCs w:val="22"/>
        </w:rPr>
        <w:t xml:space="preserve">. </w:t>
      </w:r>
      <w:r w:rsidR="00EA4B4D">
        <w:rPr>
          <w:rFonts w:ascii="Garamond" w:hAnsi="Garamond"/>
          <w:sz w:val="22"/>
          <w:szCs w:val="22"/>
        </w:rPr>
        <w:t xml:space="preserve">Commissioner Grant </w:t>
      </w:r>
      <w:r w:rsidR="002A3250" w:rsidRPr="00E55CD5">
        <w:rPr>
          <w:rFonts w:ascii="Garamond" w:hAnsi="Garamond"/>
          <w:sz w:val="22"/>
          <w:szCs w:val="22"/>
        </w:rPr>
        <w:t>motioned to approve agenda</w:t>
      </w:r>
      <w:r w:rsidR="00DE1599">
        <w:rPr>
          <w:rFonts w:ascii="Garamond" w:hAnsi="Garamond"/>
          <w:sz w:val="22"/>
          <w:szCs w:val="22"/>
        </w:rPr>
        <w:t xml:space="preserve"> as amended</w:t>
      </w:r>
      <w:r w:rsidR="007229EE" w:rsidRPr="00E55CD5">
        <w:rPr>
          <w:rFonts w:ascii="Garamond" w:hAnsi="Garamond"/>
          <w:sz w:val="22"/>
          <w:szCs w:val="22"/>
        </w:rPr>
        <w:t>;</w:t>
      </w:r>
      <w:r w:rsidR="002A3250" w:rsidRPr="00E55CD5">
        <w:rPr>
          <w:rFonts w:ascii="Garamond" w:hAnsi="Garamond"/>
          <w:sz w:val="22"/>
          <w:szCs w:val="22"/>
        </w:rPr>
        <w:t xml:space="preserve"> </w:t>
      </w:r>
      <w:r w:rsidR="00EA4B4D">
        <w:rPr>
          <w:rFonts w:ascii="Garamond" w:hAnsi="Garamond"/>
          <w:sz w:val="22"/>
          <w:szCs w:val="22"/>
        </w:rPr>
        <w:t xml:space="preserve">Commissioner Bryson </w:t>
      </w:r>
      <w:r w:rsidR="007229EE" w:rsidRPr="00E55CD5">
        <w:rPr>
          <w:rFonts w:ascii="Garamond" w:hAnsi="Garamond"/>
          <w:sz w:val="22"/>
          <w:szCs w:val="22"/>
        </w:rPr>
        <w:t xml:space="preserve">seconded. </w:t>
      </w:r>
      <w:r w:rsidR="002A3250" w:rsidRPr="00E55CD5">
        <w:rPr>
          <w:rFonts w:ascii="Garamond" w:hAnsi="Garamond"/>
          <w:sz w:val="22"/>
          <w:szCs w:val="22"/>
        </w:rPr>
        <w:t>Motion carried.</w:t>
      </w:r>
    </w:p>
    <w:p w:rsidR="002A3250" w:rsidRPr="004E1AA9" w:rsidRDefault="0051135C" w:rsidP="003B491D">
      <w:pPr>
        <w:pStyle w:val="Default"/>
        <w:tabs>
          <w:tab w:val="left" w:pos="1440"/>
        </w:tabs>
        <w:rPr>
          <w:rFonts w:ascii="Garamond" w:hAnsi="Garamond" w:cs="Times New Roman"/>
          <w:b/>
          <w:bCs/>
          <w:i/>
          <w:sz w:val="22"/>
          <w:szCs w:val="22"/>
        </w:rPr>
      </w:pPr>
      <w:r w:rsidRPr="004E1AA9">
        <w:rPr>
          <w:rFonts w:ascii="Garamond" w:hAnsi="Garamond" w:cs="Times New Roman"/>
          <w:b/>
          <w:bCs/>
          <w:i/>
          <w:sz w:val="22"/>
          <w:szCs w:val="22"/>
        </w:rPr>
        <w:t xml:space="preserve">Approval of Minutes </w:t>
      </w:r>
    </w:p>
    <w:p w:rsidR="00021BAF" w:rsidRPr="00E55CD5" w:rsidRDefault="00DD4961" w:rsidP="002D4959">
      <w:pPr>
        <w:pStyle w:val="Default"/>
        <w:tabs>
          <w:tab w:val="right" w:pos="360"/>
          <w:tab w:val="left" w:pos="630"/>
          <w:tab w:val="left" w:pos="1080"/>
          <w:tab w:val="left" w:pos="1440"/>
        </w:tabs>
        <w:spacing w:after="32"/>
        <w:jc w:val="both"/>
        <w:rPr>
          <w:rFonts w:ascii="Garamond" w:hAnsi="Garamond"/>
          <w:sz w:val="22"/>
          <w:szCs w:val="22"/>
        </w:rPr>
      </w:pPr>
      <w:r w:rsidRPr="00E55CD5">
        <w:rPr>
          <w:rFonts w:ascii="Garamond" w:hAnsi="Garamond"/>
          <w:sz w:val="22"/>
          <w:szCs w:val="22"/>
        </w:rPr>
        <w:t xml:space="preserve">Minutes for the </w:t>
      </w:r>
      <w:r w:rsidR="00EA4B4D">
        <w:rPr>
          <w:rFonts w:ascii="Garamond" w:hAnsi="Garamond"/>
          <w:sz w:val="22"/>
          <w:szCs w:val="22"/>
        </w:rPr>
        <w:t>November 4</w:t>
      </w:r>
      <w:r w:rsidR="00723121" w:rsidRPr="00E55CD5">
        <w:rPr>
          <w:rFonts w:ascii="Garamond" w:hAnsi="Garamond"/>
          <w:sz w:val="22"/>
          <w:szCs w:val="22"/>
        </w:rPr>
        <w:t xml:space="preserve"> </w:t>
      </w:r>
      <w:r w:rsidR="00F25941" w:rsidRPr="00E55CD5">
        <w:rPr>
          <w:rFonts w:ascii="Garamond" w:hAnsi="Garamond"/>
          <w:sz w:val="22"/>
          <w:szCs w:val="22"/>
        </w:rPr>
        <w:t>meeting</w:t>
      </w:r>
      <w:r w:rsidR="00FF1700">
        <w:rPr>
          <w:rFonts w:ascii="Garamond" w:hAnsi="Garamond"/>
          <w:sz w:val="22"/>
          <w:szCs w:val="22"/>
        </w:rPr>
        <w:t xml:space="preserve"> </w:t>
      </w:r>
      <w:r w:rsidRPr="00E55CD5">
        <w:rPr>
          <w:rFonts w:ascii="Garamond" w:hAnsi="Garamond"/>
          <w:sz w:val="22"/>
          <w:szCs w:val="22"/>
        </w:rPr>
        <w:t xml:space="preserve">were presented for review. </w:t>
      </w:r>
      <w:r w:rsidR="00EA4B4D">
        <w:rPr>
          <w:rFonts w:ascii="Garamond" w:hAnsi="Garamond"/>
          <w:sz w:val="22"/>
          <w:szCs w:val="22"/>
        </w:rPr>
        <w:t xml:space="preserve">Vice-Mayor Rodes asked to add that she had asked if we could check whether residents were making payments to the back taxes discussion. Moses indicated she would add that to section C. Commissioner Bryson </w:t>
      </w:r>
      <w:r w:rsidR="00102CC0" w:rsidRPr="00E55CD5">
        <w:rPr>
          <w:rFonts w:ascii="Garamond" w:hAnsi="Garamond"/>
          <w:sz w:val="22"/>
          <w:szCs w:val="22"/>
        </w:rPr>
        <w:t xml:space="preserve">motioned to </w:t>
      </w:r>
      <w:r w:rsidR="00195A17" w:rsidRPr="00E55CD5">
        <w:rPr>
          <w:rFonts w:ascii="Garamond" w:hAnsi="Garamond"/>
          <w:sz w:val="22"/>
          <w:szCs w:val="22"/>
        </w:rPr>
        <w:t xml:space="preserve">approve </w:t>
      </w:r>
      <w:r w:rsidR="00F25941" w:rsidRPr="00E55CD5">
        <w:rPr>
          <w:rFonts w:ascii="Garamond" w:hAnsi="Garamond"/>
          <w:sz w:val="22"/>
          <w:szCs w:val="22"/>
        </w:rPr>
        <w:t>the</w:t>
      </w:r>
      <w:r w:rsidRPr="00E55CD5">
        <w:rPr>
          <w:rFonts w:ascii="Garamond" w:hAnsi="Garamond"/>
          <w:sz w:val="22"/>
          <w:szCs w:val="22"/>
        </w:rPr>
        <w:t xml:space="preserve"> minutes</w:t>
      </w:r>
      <w:r w:rsidR="00FF1700">
        <w:rPr>
          <w:rFonts w:ascii="Garamond" w:hAnsi="Garamond"/>
          <w:sz w:val="22"/>
          <w:szCs w:val="22"/>
        </w:rPr>
        <w:t xml:space="preserve"> as amended</w:t>
      </w:r>
      <w:r w:rsidR="00195A17" w:rsidRPr="00E55CD5">
        <w:rPr>
          <w:rFonts w:ascii="Garamond" w:hAnsi="Garamond"/>
          <w:sz w:val="22"/>
          <w:szCs w:val="22"/>
        </w:rPr>
        <w:t xml:space="preserve">; </w:t>
      </w:r>
      <w:r w:rsidR="00EA4B4D">
        <w:rPr>
          <w:rFonts w:ascii="Garamond" w:hAnsi="Garamond"/>
          <w:sz w:val="22"/>
          <w:szCs w:val="22"/>
        </w:rPr>
        <w:t xml:space="preserve">Commissioner Grant </w:t>
      </w:r>
      <w:r w:rsidR="00195A17" w:rsidRPr="00E55CD5">
        <w:rPr>
          <w:rFonts w:ascii="Garamond" w:hAnsi="Garamond"/>
          <w:sz w:val="22"/>
          <w:szCs w:val="22"/>
        </w:rPr>
        <w:t>seconded. Motion carried.</w:t>
      </w:r>
    </w:p>
    <w:p w:rsidR="007A614D" w:rsidRPr="004E1AA9" w:rsidRDefault="007A614D" w:rsidP="003B491D">
      <w:pPr>
        <w:pStyle w:val="Default"/>
        <w:tabs>
          <w:tab w:val="left" w:pos="1440"/>
        </w:tabs>
        <w:rPr>
          <w:rFonts w:ascii="Garamond" w:hAnsi="Garamond" w:cs="Times New Roman"/>
          <w:b/>
          <w:bCs/>
          <w:i/>
          <w:sz w:val="22"/>
          <w:szCs w:val="22"/>
        </w:rPr>
      </w:pPr>
      <w:r w:rsidRPr="004E1AA9">
        <w:rPr>
          <w:rFonts w:ascii="Garamond" w:hAnsi="Garamond" w:cs="Times New Roman"/>
          <w:b/>
          <w:bCs/>
          <w:i/>
          <w:sz w:val="22"/>
          <w:szCs w:val="22"/>
        </w:rPr>
        <w:t xml:space="preserve">Informal Comments by Public </w:t>
      </w:r>
    </w:p>
    <w:p w:rsidR="00DE1599" w:rsidRDefault="001B5DE7" w:rsidP="003B491D">
      <w:pPr>
        <w:pStyle w:val="Default"/>
        <w:tabs>
          <w:tab w:val="left" w:pos="1440"/>
        </w:tabs>
        <w:rPr>
          <w:rFonts w:ascii="Garamond" w:hAnsi="Garamond"/>
          <w:bCs/>
          <w:sz w:val="22"/>
          <w:szCs w:val="22"/>
        </w:rPr>
      </w:pPr>
      <w:r>
        <w:rPr>
          <w:rFonts w:ascii="Garamond" w:hAnsi="Garamond"/>
          <w:bCs/>
          <w:sz w:val="22"/>
          <w:szCs w:val="22"/>
        </w:rPr>
        <w:t>Janice</w:t>
      </w:r>
      <w:r w:rsidR="00EA4B4D">
        <w:rPr>
          <w:rFonts w:ascii="Garamond" w:hAnsi="Garamond"/>
          <w:bCs/>
          <w:sz w:val="22"/>
          <w:szCs w:val="22"/>
        </w:rPr>
        <w:t xml:space="preserve"> Blanton indicated that the Webster Cemetery Board should be notified that the tree cutting crews are parking at the cemetery and should be responsible to gravel the lot when finished. Commissioner Phillips said he would contact Neal Morgan: Commissioner Moses indicated she would notify her contact</w:t>
      </w:r>
      <w:r>
        <w:rPr>
          <w:rFonts w:ascii="Garamond" w:hAnsi="Garamond"/>
          <w:bCs/>
          <w:sz w:val="22"/>
          <w:szCs w:val="22"/>
        </w:rPr>
        <w:t xml:space="preserve">, Roz </w:t>
      </w:r>
      <w:proofErr w:type="spellStart"/>
      <w:r>
        <w:rPr>
          <w:rFonts w:ascii="Garamond" w:hAnsi="Garamond"/>
          <w:bCs/>
          <w:sz w:val="22"/>
          <w:szCs w:val="22"/>
        </w:rPr>
        <w:t>Behre</w:t>
      </w:r>
      <w:proofErr w:type="spellEnd"/>
      <w:r>
        <w:rPr>
          <w:rFonts w:ascii="Garamond" w:hAnsi="Garamond"/>
          <w:bCs/>
          <w:sz w:val="22"/>
          <w:szCs w:val="22"/>
        </w:rPr>
        <w:t>, via email.</w:t>
      </w:r>
      <w:r w:rsidR="00EA4B4D">
        <w:rPr>
          <w:rFonts w:ascii="Garamond" w:hAnsi="Garamond"/>
          <w:bCs/>
          <w:sz w:val="22"/>
          <w:szCs w:val="22"/>
        </w:rPr>
        <w:t xml:space="preserve"> </w:t>
      </w:r>
    </w:p>
    <w:p w:rsidR="0051135C" w:rsidRPr="004E1AA9" w:rsidRDefault="0051135C" w:rsidP="004E1AA9">
      <w:pPr>
        <w:pStyle w:val="Default"/>
        <w:tabs>
          <w:tab w:val="left" w:pos="1440"/>
        </w:tabs>
        <w:rPr>
          <w:rFonts w:ascii="Garamond" w:hAnsi="Garamond"/>
          <w:b/>
          <w:bCs/>
          <w:i/>
          <w:sz w:val="22"/>
          <w:szCs w:val="22"/>
        </w:rPr>
      </w:pPr>
      <w:r w:rsidRPr="004E1AA9">
        <w:rPr>
          <w:rFonts w:ascii="Garamond" w:hAnsi="Garamond"/>
          <w:b/>
          <w:bCs/>
          <w:i/>
          <w:sz w:val="22"/>
          <w:szCs w:val="22"/>
        </w:rPr>
        <w:t xml:space="preserve">Consent Agenda </w:t>
      </w:r>
    </w:p>
    <w:p w:rsidR="0051135C" w:rsidRPr="004E1AA9" w:rsidRDefault="0051135C" w:rsidP="003B491D">
      <w:pPr>
        <w:pStyle w:val="Default"/>
        <w:tabs>
          <w:tab w:val="left" w:pos="1440"/>
        </w:tabs>
        <w:rPr>
          <w:rFonts w:ascii="Garamond" w:hAnsi="Garamond"/>
          <w:b/>
          <w:sz w:val="22"/>
          <w:szCs w:val="22"/>
        </w:rPr>
      </w:pPr>
      <w:r w:rsidRPr="004E1AA9">
        <w:rPr>
          <w:rFonts w:ascii="Garamond" w:hAnsi="Garamond"/>
          <w:b/>
          <w:sz w:val="22"/>
          <w:szCs w:val="22"/>
        </w:rPr>
        <w:t xml:space="preserve">Financial Report </w:t>
      </w:r>
    </w:p>
    <w:p w:rsidR="000A7B71" w:rsidRPr="00E55CD5" w:rsidRDefault="000A7B71" w:rsidP="003B491D">
      <w:pPr>
        <w:tabs>
          <w:tab w:val="left" w:pos="1440"/>
        </w:tabs>
        <w:spacing w:after="0" w:line="240" w:lineRule="auto"/>
        <w:rPr>
          <w:rFonts w:ascii="Garamond" w:hAnsi="Garamond"/>
        </w:rPr>
      </w:pPr>
      <w:r w:rsidRPr="00E55CD5">
        <w:rPr>
          <w:rFonts w:ascii="Garamond" w:hAnsi="Garamond"/>
        </w:rPr>
        <w:t>Danell Moses presented the</w:t>
      </w:r>
      <w:r w:rsidR="00CB0A24" w:rsidRPr="00E55CD5">
        <w:rPr>
          <w:rFonts w:ascii="Garamond" w:hAnsi="Garamond"/>
        </w:rPr>
        <w:t xml:space="preserve"> end-of-month</w:t>
      </w:r>
      <w:r w:rsidRPr="00E55CD5">
        <w:rPr>
          <w:rFonts w:ascii="Garamond" w:hAnsi="Garamond"/>
        </w:rPr>
        <w:t xml:space="preserve"> </w:t>
      </w:r>
      <w:r w:rsidR="00644550" w:rsidRPr="00E55CD5">
        <w:rPr>
          <w:rFonts w:ascii="Garamond" w:hAnsi="Garamond"/>
        </w:rPr>
        <w:t>reconciliation and budget</w:t>
      </w:r>
      <w:r w:rsidRPr="00E55CD5">
        <w:rPr>
          <w:rFonts w:ascii="Garamond" w:hAnsi="Garamond"/>
        </w:rPr>
        <w:t xml:space="preserve"> report</w:t>
      </w:r>
      <w:r w:rsidR="00C06C53" w:rsidRPr="00E55CD5">
        <w:rPr>
          <w:rFonts w:ascii="Garamond" w:hAnsi="Garamond"/>
        </w:rPr>
        <w:t xml:space="preserve">s for </w:t>
      </w:r>
      <w:r w:rsidR="00EA4B4D">
        <w:rPr>
          <w:rFonts w:ascii="Garamond" w:hAnsi="Garamond"/>
        </w:rPr>
        <w:t>November</w:t>
      </w:r>
      <w:r w:rsidR="00DE1599">
        <w:rPr>
          <w:rFonts w:ascii="Garamond" w:hAnsi="Garamond"/>
        </w:rPr>
        <w:t xml:space="preserve"> </w:t>
      </w:r>
      <w:r w:rsidR="00644550" w:rsidRPr="00E55CD5">
        <w:rPr>
          <w:rFonts w:ascii="Garamond" w:hAnsi="Garamond"/>
        </w:rPr>
        <w:t>2015</w:t>
      </w:r>
      <w:r w:rsidRPr="00E55CD5">
        <w:rPr>
          <w:rFonts w:ascii="Garamond" w:hAnsi="Garamond"/>
        </w:rPr>
        <w:t>:</w:t>
      </w:r>
    </w:p>
    <w:p w:rsidR="00992271" w:rsidRPr="00E55CD5" w:rsidRDefault="00992271" w:rsidP="00992271">
      <w:pPr>
        <w:tabs>
          <w:tab w:val="left" w:pos="1440"/>
          <w:tab w:val="left" w:pos="2160"/>
          <w:tab w:val="right" w:pos="7650"/>
        </w:tabs>
        <w:spacing w:after="0" w:line="240" w:lineRule="auto"/>
        <w:ind w:left="1440"/>
        <w:rPr>
          <w:rFonts w:ascii="Garamond" w:hAnsi="Garamond"/>
        </w:rPr>
      </w:pPr>
      <w:r w:rsidRPr="00E55CD5">
        <w:rPr>
          <w:rFonts w:ascii="Garamond" w:hAnsi="Garamond"/>
        </w:rPr>
        <w:t xml:space="preserve">Beginning town </w:t>
      </w:r>
      <w:r>
        <w:rPr>
          <w:rFonts w:ascii="Garamond" w:hAnsi="Garamond"/>
        </w:rPr>
        <w:t>fund</w:t>
      </w:r>
      <w:r w:rsidRPr="00E55CD5">
        <w:rPr>
          <w:rFonts w:ascii="Garamond" w:hAnsi="Garamond"/>
        </w:rPr>
        <w:t xml:space="preserve"> balance per </w:t>
      </w:r>
      <w:r w:rsidR="00EA4B4D">
        <w:rPr>
          <w:rFonts w:ascii="Garamond" w:hAnsi="Garamond"/>
        </w:rPr>
        <w:t>October</w:t>
      </w:r>
      <w:r w:rsidRPr="00E55CD5">
        <w:rPr>
          <w:rFonts w:ascii="Garamond" w:hAnsi="Garamond"/>
        </w:rPr>
        <w:t xml:space="preserve"> report:</w:t>
      </w:r>
      <w:r w:rsidRPr="00E55CD5">
        <w:rPr>
          <w:rFonts w:ascii="Garamond" w:hAnsi="Garamond"/>
        </w:rPr>
        <w:tab/>
        <w:t>$</w:t>
      </w:r>
      <w:r w:rsidR="00DE1599">
        <w:rPr>
          <w:rFonts w:ascii="Garamond" w:hAnsi="Garamond"/>
        </w:rPr>
        <w:t>127,</w:t>
      </w:r>
      <w:r w:rsidR="00EA4B4D">
        <w:rPr>
          <w:rFonts w:ascii="Garamond" w:hAnsi="Garamond"/>
        </w:rPr>
        <w:t>383.13</w:t>
      </w:r>
    </w:p>
    <w:p w:rsidR="00992271" w:rsidRPr="00E55CD5" w:rsidRDefault="00992271" w:rsidP="00992271">
      <w:pPr>
        <w:tabs>
          <w:tab w:val="left" w:pos="1440"/>
          <w:tab w:val="left" w:pos="2160"/>
          <w:tab w:val="right" w:pos="7650"/>
        </w:tabs>
        <w:spacing w:after="0" w:line="240" w:lineRule="auto"/>
        <w:ind w:left="1440"/>
        <w:rPr>
          <w:rFonts w:ascii="Garamond" w:hAnsi="Garamond"/>
        </w:rPr>
      </w:pPr>
      <w:r w:rsidRPr="00E55CD5">
        <w:rPr>
          <w:rFonts w:ascii="Garamond" w:hAnsi="Garamond"/>
        </w:rPr>
        <w:t xml:space="preserve">Deposits </w:t>
      </w:r>
      <w:r>
        <w:rPr>
          <w:rFonts w:ascii="Garamond" w:hAnsi="Garamond"/>
        </w:rPr>
        <w:tab/>
      </w:r>
      <w:r w:rsidR="00771392">
        <w:rPr>
          <w:rFonts w:ascii="Garamond" w:hAnsi="Garamond"/>
        </w:rPr>
        <w:t>5,038.50</w:t>
      </w:r>
    </w:p>
    <w:p w:rsidR="00992271" w:rsidRPr="00E55CD5" w:rsidRDefault="00992271" w:rsidP="00992271">
      <w:pPr>
        <w:tabs>
          <w:tab w:val="left" w:pos="1440"/>
          <w:tab w:val="left" w:pos="2160"/>
          <w:tab w:val="right" w:pos="7650"/>
        </w:tabs>
        <w:spacing w:after="0" w:line="240" w:lineRule="auto"/>
        <w:ind w:left="1440"/>
        <w:rPr>
          <w:rFonts w:ascii="Garamond" w:hAnsi="Garamond"/>
        </w:rPr>
      </w:pPr>
      <w:r w:rsidRPr="00E55CD5">
        <w:rPr>
          <w:rFonts w:ascii="Garamond" w:hAnsi="Garamond"/>
        </w:rPr>
        <w:t>Cleared expenditures totaled</w:t>
      </w:r>
      <w:r w:rsidRPr="00E55CD5">
        <w:rPr>
          <w:rFonts w:ascii="Garamond" w:hAnsi="Garamond"/>
        </w:rPr>
        <w:tab/>
      </w:r>
      <w:r w:rsidR="00771392">
        <w:rPr>
          <w:rFonts w:ascii="Garamond" w:hAnsi="Garamond"/>
        </w:rPr>
        <w:t>5,691.22</w:t>
      </w:r>
    </w:p>
    <w:p w:rsidR="00992271" w:rsidRPr="00E55CD5" w:rsidRDefault="00992271" w:rsidP="00992271">
      <w:pPr>
        <w:tabs>
          <w:tab w:val="left" w:pos="1440"/>
          <w:tab w:val="left" w:pos="2160"/>
          <w:tab w:val="right" w:pos="7650"/>
        </w:tabs>
        <w:spacing w:after="0" w:line="240" w:lineRule="auto"/>
        <w:ind w:left="1440"/>
        <w:rPr>
          <w:rFonts w:ascii="Garamond" w:hAnsi="Garamond"/>
        </w:rPr>
      </w:pPr>
      <w:r w:rsidRPr="00E55CD5">
        <w:rPr>
          <w:rFonts w:ascii="Garamond" w:hAnsi="Garamond"/>
        </w:rPr>
        <w:t>Checking balance</w:t>
      </w:r>
      <w:r>
        <w:rPr>
          <w:rFonts w:ascii="Garamond" w:hAnsi="Garamond"/>
        </w:rPr>
        <w:t xml:space="preserve"> Macon</w:t>
      </w:r>
      <w:r w:rsidRPr="00E55CD5">
        <w:rPr>
          <w:rFonts w:ascii="Garamond" w:hAnsi="Garamond"/>
        </w:rPr>
        <w:tab/>
      </w:r>
      <w:r w:rsidR="00DE1599">
        <w:rPr>
          <w:rFonts w:ascii="Garamond" w:hAnsi="Garamond"/>
        </w:rPr>
        <w:t>59,</w:t>
      </w:r>
      <w:r w:rsidR="00771392">
        <w:rPr>
          <w:rFonts w:ascii="Garamond" w:hAnsi="Garamond"/>
        </w:rPr>
        <w:t>137.02</w:t>
      </w:r>
      <w:r w:rsidRPr="00E55CD5">
        <w:rPr>
          <w:rFonts w:ascii="Garamond" w:hAnsi="Garamond"/>
        </w:rPr>
        <w:t xml:space="preserve"> </w:t>
      </w:r>
    </w:p>
    <w:p w:rsidR="00992271" w:rsidRPr="00E55CD5" w:rsidRDefault="00992271" w:rsidP="00992271">
      <w:pPr>
        <w:tabs>
          <w:tab w:val="left" w:pos="1440"/>
          <w:tab w:val="left" w:pos="2160"/>
          <w:tab w:val="right" w:pos="7650"/>
        </w:tabs>
        <w:spacing w:after="0" w:line="240" w:lineRule="auto"/>
        <w:ind w:left="1440"/>
        <w:rPr>
          <w:rFonts w:ascii="Garamond" w:hAnsi="Garamond"/>
        </w:rPr>
      </w:pPr>
      <w:r w:rsidRPr="00E55CD5">
        <w:rPr>
          <w:rFonts w:ascii="Garamond" w:hAnsi="Garamond"/>
        </w:rPr>
        <w:t>CD 0001 balance</w:t>
      </w:r>
      <w:r>
        <w:rPr>
          <w:rFonts w:ascii="Garamond" w:hAnsi="Garamond"/>
        </w:rPr>
        <w:t xml:space="preserve"> </w:t>
      </w:r>
      <w:r w:rsidRPr="00E55CD5">
        <w:rPr>
          <w:rFonts w:ascii="Garamond" w:hAnsi="Garamond"/>
        </w:rPr>
        <w:tab/>
        <w:t>25,611.61</w:t>
      </w:r>
    </w:p>
    <w:p w:rsidR="00992271" w:rsidRPr="00E55CD5" w:rsidRDefault="00992271" w:rsidP="002D4959">
      <w:pPr>
        <w:tabs>
          <w:tab w:val="left" w:pos="1440"/>
          <w:tab w:val="left" w:pos="2160"/>
          <w:tab w:val="right" w:pos="7650"/>
        </w:tabs>
        <w:ind w:left="1440"/>
        <w:rPr>
          <w:rFonts w:ascii="Garamond" w:hAnsi="Garamond"/>
          <w:color w:val="000000"/>
        </w:rPr>
      </w:pPr>
      <w:r w:rsidRPr="00E55CD5">
        <w:rPr>
          <w:rFonts w:ascii="Garamond" w:hAnsi="Garamond"/>
        </w:rPr>
        <w:t>CD 1681 balance</w:t>
      </w:r>
      <w:r w:rsidRPr="00E55CD5">
        <w:rPr>
          <w:rFonts w:ascii="Garamond" w:hAnsi="Garamond"/>
        </w:rPr>
        <w:tab/>
      </w:r>
      <w:r>
        <w:rPr>
          <w:rFonts w:ascii="Garamond" w:hAnsi="Garamond"/>
          <w:color w:val="000000"/>
        </w:rPr>
        <w:t>36,</w:t>
      </w:r>
      <w:r w:rsidR="00DE1599">
        <w:rPr>
          <w:rFonts w:ascii="Garamond" w:hAnsi="Garamond"/>
          <w:color w:val="000000"/>
        </w:rPr>
        <w:t>981.78</w:t>
      </w:r>
      <w:r w:rsidRPr="00E55CD5">
        <w:rPr>
          <w:rFonts w:ascii="Garamond" w:hAnsi="Garamond"/>
          <w:color w:val="000000"/>
        </w:rPr>
        <w:t xml:space="preserve"> </w:t>
      </w:r>
      <w:r w:rsidRPr="00E55CD5">
        <w:rPr>
          <w:rFonts w:ascii="Garamond" w:hAnsi="Garamond"/>
          <w:color w:val="000000"/>
        </w:rPr>
        <w:br/>
      </w:r>
      <w:r w:rsidRPr="00E55CD5">
        <w:rPr>
          <w:rFonts w:ascii="Garamond" w:hAnsi="Garamond"/>
        </w:rPr>
        <w:t xml:space="preserve">Ending town </w:t>
      </w:r>
      <w:r>
        <w:rPr>
          <w:rFonts w:ascii="Garamond" w:hAnsi="Garamond"/>
        </w:rPr>
        <w:t>fund</w:t>
      </w:r>
      <w:r w:rsidRPr="00E55CD5">
        <w:rPr>
          <w:rFonts w:ascii="Garamond" w:hAnsi="Garamond"/>
        </w:rPr>
        <w:t xml:space="preserve"> balance</w:t>
      </w:r>
      <w:r w:rsidRPr="00E55CD5">
        <w:rPr>
          <w:rFonts w:ascii="Garamond" w:hAnsi="Garamond"/>
        </w:rPr>
        <w:tab/>
        <w:t>$</w:t>
      </w:r>
      <w:r>
        <w:rPr>
          <w:rFonts w:ascii="Garamond" w:hAnsi="Garamond"/>
        </w:rPr>
        <w:t>12</w:t>
      </w:r>
      <w:r w:rsidR="00771392">
        <w:rPr>
          <w:rFonts w:ascii="Garamond" w:hAnsi="Garamond"/>
        </w:rPr>
        <w:t>1</w:t>
      </w:r>
      <w:r>
        <w:rPr>
          <w:rFonts w:ascii="Garamond" w:hAnsi="Garamond"/>
        </w:rPr>
        <w:t>,</w:t>
      </w:r>
      <w:r w:rsidR="00771392">
        <w:rPr>
          <w:rFonts w:ascii="Garamond" w:hAnsi="Garamond"/>
        </w:rPr>
        <w:t>730</w:t>
      </w:r>
      <w:r w:rsidR="00DE1599">
        <w:rPr>
          <w:rFonts w:ascii="Garamond" w:hAnsi="Garamond"/>
        </w:rPr>
        <w:t>.</w:t>
      </w:r>
      <w:r w:rsidR="00771392">
        <w:rPr>
          <w:rFonts w:ascii="Garamond" w:hAnsi="Garamond"/>
        </w:rPr>
        <w:t>41</w:t>
      </w:r>
    </w:p>
    <w:p w:rsidR="00DE1599" w:rsidRDefault="00DE1599" w:rsidP="003B491D">
      <w:pPr>
        <w:tabs>
          <w:tab w:val="left" w:pos="1440"/>
        </w:tabs>
        <w:spacing w:after="0" w:line="240" w:lineRule="auto"/>
        <w:rPr>
          <w:rFonts w:ascii="Garamond" w:hAnsi="Garamond"/>
        </w:rPr>
      </w:pPr>
      <w:r>
        <w:rPr>
          <w:rFonts w:ascii="Garamond" w:hAnsi="Garamond"/>
        </w:rPr>
        <w:t>Moses requested that the board allow the movement of funds as follows:</w:t>
      </w:r>
    </w:p>
    <w:p w:rsidR="008F10E0" w:rsidRPr="008F10E0" w:rsidRDefault="008F10E0" w:rsidP="008F10E0">
      <w:pPr>
        <w:pBdr>
          <w:bottom w:val="single" w:sz="4" w:space="1" w:color="auto"/>
        </w:pBdr>
        <w:tabs>
          <w:tab w:val="left" w:pos="720"/>
          <w:tab w:val="left" w:pos="1440"/>
        </w:tabs>
        <w:spacing w:after="0" w:line="240" w:lineRule="auto"/>
        <w:ind w:left="360" w:right="2340"/>
        <w:rPr>
          <w:rFonts w:ascii="Garamond" w:hAnsi="Garamond"/>
          <w:b/>
        </w:rPr>
      </w:pPr>
      <w:r w:rsidRPr="008F10E0">
        <w:rPr>
          <w:rFonts w:ascii="Garamond" w:hAnsi="Garamond"/>
          <w:b/>
        </w:rPr>
        <w:tab/>
        <w:t>AMOUNT</w:t>
      </w:r>
      <w:r w:rsidRPr="008F10E0">
        <w:rPr>
          <w:rFonts w:ascii="Garamond" w:hAnsi="Garamond"/>
          <w:b/>
        </w:rPr>
        <w:tab/>
        <w:t>FROM</w:t>
      </w:r>
      <w:r w:rsidRPr="008F10E0">
        <w:rPr>
          <w:rFonts w:ascii="Garamond" w:hAnsi="Garamond"/>
          <w:b/>
        </w:rPr>
        <w:tab/>
      </w:r>
      <w:r w:rsidRPr="008F10E0">
        <w:rPr>
          <w:rFonts w:ascii="Garamond" w:hAnsi="Garamond"/>
          <w:b/>
        </w:rPr>
        <w:tab/>
      </w:r>
      <w:r w:rsidRPr="008F10E0">
        <w:rPr>
          <w:rFonts w:ascii="Garamond" w:hAnsi="Garamond"/>
          <w:b/>
        </w:rPr>
        <w:tab/>
        <w:t>TO</w:t>
      </w:r>
    </w:p>
    <w:p w:rsidR="00DE1599" w:rsidRPr="008F10E0" w:rsidRDefault="008F10E0" w:rsidP="008F10E0">
      <w:pPr>
        <w:tabs>
          <w:tab w:val="decimal" w:pos="1260"/>
          <w:tab w:val="left" w:pos="1440"/>
        </w:tabs>
        <w:spacing w:after="0" w:line="240" w:lineRule="auto"/>
        <w:rPr>
          <w:rFonts w:ascii="Garamond" w:hAnsi="Garamond"/>
        </w:rPr>
      </w:pPr>
      <w:r>
        <w:rPr>
          <w:rFonts w:ascii="Garamond" w:hAnsi="Garamond"/>
        </w:rPr>
        <w:tab/>
      </w:r>
      <w:r w:rsidRPr="008F10E0">
        <w:rPr>
          <w:rFonts w:ascii="Garamond" w:hAnsi="Garamond"/>
        </w:rPr>
        <w:t>$</w:t>
      </w:r>
      <w:r w:rsidR="00771392">
        <w:rPr>
          <w:rFonts w:ascii="Garamond" w:hAnsi="Garamond"/>
        </w:rPr>
        <w:t>10</w:t>
      </w:r>
      <w:r w:rsidRPr="008F10E0">
        <w:rPr>
          <w:rFonts w:ascii="Garamond" w:hAnsi="Garamond"/>
        </w:rPr>
        <w:t>00.00</w:t>
      </w:r>
      <w:r w:rsidRPr="008F10E0">
        <w:rPr>
          <w:rFonts w:ascii="Garamond" w:hAnsi="Garamond"/>
        </w:rPr>
        <w:tab/>
        <w:t xml:space="preserve">MISCELLANEOUS </w:t>
      </w:r>
      <w:r w:rsidRPr="008F10E0">
        <w:rPr>
          <w:rFonts w:ascii="Garamond" w:hAnsi="Garamond"/>
        </w:rPr>
        <w:tab/>
      </w:r>
      <w:r w:rsidR="00771392">
        <w:rPr>
          <w:rFonts w:ascii="Garamond" w:hAnsi="Garamond"/>
        </w:rPr>
        <w:t>Office Expenses</w:t>
      </w:r>
    </w:p>
    <w:p w:rsidR="000A7B71" w:rsidRDefault="008F10E0" w:rsidP="003B491D">
      <w:pPr>
        <w:tabs>
          <w:tab w:val="left" w:pos="1440"/>
        </w:tabs>
        <w:spacing w:after="0" w:line="240" w:lineRule="auto"/>
        <w:rPr>
          <w:rFonts w:ascii="Garamond" w:hAnsi="Garamond"/>
        </w:rPr>
      </w:pPr>
      <w:r>
        <w:rPr>
          <w:rFonts w:ascii="Garamond" w:hAnsi="Garamond"/>
        </w:rPr>
        <w:t xml:space="preserve">Commissioner Grant </w:t>
      </w:r>
      <w:r w:rsidR="00992271">
        <w:rPr>
          <w:rFonts w:ascii="Garamond" w:hAnsi="Garamond"/>
        </w:rPr>
        <w:t>p</w:t>
      </w:r>
      <w:r w:rsidR="00E46A6F" w:rsidRPr="00E55CD5">
        <w:rPr>
          <w:rFonts w:ascii="Garamond" w:hAnsi="Garamond"/>
        </w:rPr>
        <w:t>rovided a motion for a</w:t>
      </w:r>
      <w:r>
        <w:rPr>
          <w:rFonts w:ascii="Garamond" w:hAnsi="Garamond"/>
        </w:rPr>
        <w:t>pproval of the movement of budget funds</w:t>
      </w:r>
      <w:r w:rsidR="00992271">
        <w:rPr>
          <w:rFonts w:ascii="Garamond" w:hAnsi="Garamond"/>
        </w:rPr>
        <w:t xml:space="preserve"> with </w:t>
      </w:r>
      <w:r w:rsidR="00771392">
        <w:rPr>
          <w:rFonts w:ascii="Garamond" w:hAnsi="Garamond"/>
        </w:rPr>
        <w:t xml:space="preserve">Commissioner Phillips </w:t>
      </w:r>
      <w:r w:rsidR="00E46A6F" w:rsidRPr="00E55CD5">
        <w:rPr>
          <w:rFonts w:ascii="Garamond" w:hAnsi="Garamond"/>
        </w:rPr>
        <w:t>providing</w:t>
      </w:r>
      <w:r w:rsidR="004E1AA9">
        <w:rPr>
          <w:rFonts w:ascii="Garamond" w:hAnsi="Garamond"/>
        </w:rPr>
        <w:t xml:space="preserve"> a second. The motion carried. </w:t>
      </w:r>
      <w:r w:rsidR="00771392">
        <w:rPr>
          <w:rFonts w:ascii="Garamond" w:hAnsi="Garamond"/>
        </w:rPr>
        <w:t>Commissioner Phillips provided a motion to approve the financial report and Commissioner Grant provided a second. The motion carried.</w:t>
      </w:r>
    </w:p>
    <w:p w:rsidR="001C1382" w:rsidRDefault="001C1382" w:rsidP="003B491D">
      <w:pPr>
        <w:tabs>
          <w:tab w:val="left" w:pos="1440"/>
        </w:tabs>
        <w:spacing w:after="0" w:line="240" w:lineRule="auto"/>
        <w:rPr>
          <w:rFonts w:ascii="Garamond" w:hAnsi="Garamond"/>
        </w:rPr>
      </w:pPr>
    </w:p>
    <w:p w:rsidR="000A7B71" w:rsidRPr="00E55CD5" w:rsidRDefault="000A7B71" w:rsidP="00A92B44">
      <w:pPr>
        <w:pStyle w:val="Heading4"/>
        <w:rPr>
          <w:bCs/>
          <w:iCs/>
        </w:rPr>
      </w:pPr>
      <w:r w:rsidRPr="00E55CD5">
        <w:t>administrative reports</w:t>
      </w:r>
    </w:p>
    <w:p w:rsidR="0051135C" w:rsidRPr="00FF4B11" w:rsidRDefault="0051135C" w:rsidP="003B491D">
      <w:pPr>
        <w:pStyle w:val="Default"/>
        <w:tabs>
          <w:tab w:val="left" w:pos="1440"/>
        </w:tabs>
        <w:rPr>
          <w:rFonts w:ascii="Garamond" w:hAnsi="Garamond"/>
          <w:b/>
          <w:bCs/>
          <w:sz w:val="22"/>
          <w:szCs w:val="22"/>
        </w:rPr>
      </w:pPr>
      <w:r w:rsidRPr="00FF4B11">
        <w:rPr>
          <w:rFonts w:ascii="Garamond" w:hAnsi="Garamond"/>
          <w:b/>
          <w:bCs/>
          <w:sz w:val="22"/>
          <w:szCs w:val="22"/>
        </w:rPr>
        <w:t xml:space="preserve">Mayor’s Report </w:t>
      </w:r>
    </w:p>
    <w:p w:rsidR="00FF4B11" w:rsidRDefault="00572343" w:rsidP="00572343">
      <w:pPr>
        <w:pStyle w:val="Default"/>
        <w:tabs>
          <w:tab w:val="left" w:pos="1440"/>
        </w:tabs>
        <w:rPr>
          <w:rFonts w:ascii="Garamond" w:hAnsi="Garamond"/>
          <w:bCs/>
          <w:sz w:val="22"/>
          <w:szCs w:val="22"/>
        </w:rPr>
      </w:pPr>
      <w:r>
        <w:rPr>
          <w:rFonts w:ascii="Garamond" w:hAnsi="Garamond"/>
          <w:bCs/>
          <w:sz w:val="22"/>
          <w:szCs w:val="22"/>
        </w:rPr>
        <w:t>Vice-Mayor Rodes c</w:t>
      </w:r>
      <w:r w:rsidR="008F10E0">
        <w:rPr>
          <w:rFonts w:ascii="Garamond" w:hAnsi="Garamond"/>
          <w:bCs/>
          <w:sz w:val="22"/>
          <w:szCs w:val="22"/>
        </w:rPr>
        <w:t xml:space="preserve">ommented that </w:t>
      </w:r>
      <w:r>
        <w:rPr>
          <w:rFonts w:ascii="Garamond" w:hAnsi="Garamond"/>
          <w:bCs/>
          <w:sz w:val="22"/>
          <w:szCs w:val="22"/>
        </w:rPr>
        <w:t xml:space="preserve">she thought the Veterans’ Day Re-dedication was a hugely successful event for Webster and its residents. She continued by saying she was pleased with the large turn-out and especially thankful for all of the work that Mayor Breedlove had done to make the event come to fruition. </w:t>
      </w:r>
    </w:p>
    <w:p w:rsidR="00B8095D" w:rsidRDefault="0051135C" w:rsidP="003B491D">
      <w:pPr>
        <w:pStyle w:val="Default"/>
        <w:tabs>
          <w:tab w:val="right" w:pos="360"/>
          <w:tab w:val="left" w:pos="720"/>
          <w:tab w:val="left" w:pos="1080"/>
          <w:tab w:val="left" w:pos="1440"/>
        </w:tabs>
        <w:spacing w:after="32"/>
        <w:rPr>
          <w:rFonts w:ascii="Garamond" w:hAnsi="Garamond"/>
          <w:b/>
          <w:bCs/>
          <w:sz w:val="22"/>
          <w:szCs w:val="22"/>
        </w:rPr>
      </w:pPr>
      <w:r w:rsidRPr="00E55CD5">
        <w:rPr>
          <w:rFonts w:ascii="Garamond" w:hAnsi="Garamond"/>
          <w:b/>
          <w:bCs/>
          <w:sz w:val="22"/>
          <w:szCs w:val="22"/>
        </w:rPr>
        <w:t xml:space="preserve">Council Member’s Reports </w:t>
      </w:r>
    </w:p>
    <w:p w:rsidR="004743C3" w:rsidRDefault="00572343" w:rsidP="00572343">
      <w:pPr>
        <w:pStyle w:val="Default"/>
        <w:tabs>
          <w:tab w:val="right" w:pos="360"/>
          <w:tab w:val="left" w:pos="720"/>
          <w:tab w:val="left" w:pos="1080"/>
          <w:tab w:val="left" w:pos="1440"/>
        </w:tabs>
        <w:spacing w:after="32"/>
        <w:rPr>
          <w:rFonts w:ascii="Garamond" w:hAnsi="Garamond"/>
          <w:bCs/>
          <w:sz w:val="22"/>
          <w:szCs w:val="22"/>
        </w:rPr>
      </w:pPr>
      <w:r>
        <w:rPr>
          <w:rFonts w:ascii="Garamond" w:hAnsi="Garamond"/>
          <w:bCs/>
          <w:sz w:val="22"/>
          <w:szCs w:val="22"/>
        </w:rPr>
        <w:t>No council members had reports.</w:t>
      </w:r>
    </w:p>
    <w:p w:rsidR="00A84C55" w:rsidRPr="00E55CD5" w:rsidRDefault="00A84C55" w:rsidP="00A92B44">
      <w:pPr>
        <w:pStyle w:val="Heading4"/>
        <w:rPr>
          <w:bCs/>
          <w:iCs/>
        </w:rPr>
      </w:pPr>
      <w:r w:rsidRPr="00E55CD5">
        <w:lastRenderedPageBreak/>
        <w:t>NEW BUSINESS</w:t>
      </w:r>
    </w:p>
    <w:p w:rsidR="008A2354" w:rsidRPr="008362C5" w:rsidRDefault="00572343" w:rsidP="004E1AA9">
      <w:pPr>
        <w:pStyle w:val="ListParagraph"/>
        <w:numPr>
          <w:ilvl w:val="0"/>
          <w:numId w:val="48"/>
        </w:numPr>
        <w:tabs>
          <w:tab w:val="left" w:pos="900"/>
        </w:tabs>
        <w:spacing w:after="0" w:line="240" w:lineRule="auto"/>
        <w:ind w:left="360"/>
        <w:rPr>
          <w:rFonts w:ascii="Garamond" w:hAnsi="Garamond"/>
        </w:rPr>
      </w:pPr>
      <w:r>
        <w:rPr>
          <w:rFonts w:ascii="Garamond" w:hAnsi="Garamond" w:cs="Arial"/>
          <w:color w:val="222222"/>
          <w:shd w:val="clear" w:color="auto" w:fill="FFFFFF"/>
        </w:rPr>
        <w:t>Presentation of financial audit results</w:t>
      </w:r>
    </w:p>
    <w:p w:rsidR="00572343" w:rsidRDefault="00572343" w:rsidP="004E1AA9">
      <w:pPr>
        <w:numPr>
          <w:ilvl w:val="1"/>
          <w:numId w:val="48"/>
        </w:numPr>
        <w:tabs>
          <w:tab w:val="left" w:pos="900"/>
        </w:tabs>
        <w:spacing w:after="63" w:line="237" w:lineRule="auto"/>
        <w:ind w:left="720"/>
      </w:pPr>
      <w:r>
        <w:rPr>
          <w:rFonts w:ascii="Garamond" w:hAnsi="Garamond" w:cs="Arial"/>
          <w:color w:val="222222"/>
          <w:shd w:val="clear" w:color="auto" w:fill="FFFFFF"/>
        </w:rPr>
        <w:t xml:space="preserve">Bronwyn Burleson </w:t>
      </w:r>
      <w:r w:rsidRPr="00572343">
        <w:rPr>
          <w:rFonts w:ascii="Garamond" w:hAnsi="Garamond" w:cs="Arial"/>
          <w:color w:val="222222"/>
          <w:shd w:val="clear" w:color="auto" w:fill="FFFFFF"/>
        </w:rPr>
        <w:t xml:space="preserve">of Burleson &amp; </w:t>
      </w:r>
      <w:proofErr w:type="spellStart"/>
      <w:r w:rsidRPr="00572343">
        <w:rPr>
          <w:rFonts w:ascii="Garamond" w:hAnsi="Garamond" w:cs="Arial"/>
          <w:color w:val="222222"/>
          <w:shd w:val="clear" w:color="auto" w:fill="FFFFFF"/>
        </w:rPr>
        <w:t>Earley</w:t>
      </w:r>
      <w:proofErr w:type="spellEnd"/>
      <w:r w:rsidRPr="00572343">
        <w:rPr>
          <w:rFonts w:ascii="Garamond" w:hAnsi="Garamond" w:cs="Arial"/>
          <w:color w:val="222222"/>
          <w:shd w:val="clear" w:color="auto" w:fill="FFFFFF"/>
        </w:rPr>
        <w:t xml:space="preserve">, P.A. presented the yearly audit findings of </w:t>
      </w:r>
      <w:r>
        <w:rPr>
          <w:rFonts w:ascii="Garamond" w:hAnsi="Garamond" w:cs="Arial"/>
          <w:color w:val="222222"/>
          <w:shd w:val="clear" w:color="auto" w:fill="FFFFFF"/>
        </w:rPr>
        <w:t xml:space="preserve">year ended June 30, 2015 for </w:t>
      </w:r>
      <w:r w:rsidRPr="00572343">
        <w:rPr>
          <w:rFonts w:ascii="Garamond" w:hAnsi="Garamond" w:cs="Arial"/>
          <w:color w:val="222222"/>
          <w:shd w:val="clear" w:color="auto" w:fill="FFFFFF"/>
        </w:rPr>
        <w:t>the town. She said the 20</w:t>
      </w:r>
      <w:r>
        <w:rPr>
          <w:rFonts w:ascii="Garamond" w:hAnsi="Garamond" w:cs="Arial"/>
          <w:color w:val="222222"/>
          <w:shd w:val="clear" w:color="auto" w:fill="FFFFFF"/>
        </w:rPr>
        <w:t>14</w:t>
      </w:r>
      <w:r w:rsidRPr="00572343">
        <w:rPr>
          <w:rFonts w:ascii="Garamond" w:hAnsi="Garamond" w:cs="Arial"/>
          <w:color w:val="222222"/>
          <w:shd w:val="clear" w:color="auto" w:fill="FFFFFF"/>
        </w:rPr>
        <w:t>-20</w:t>
      </w:r>
      <w:r>
        <w:rPr>
          <w:rFonts w:ascii="Garamond" w:hAnsi="Garamond" w:cs="Arial"/>
          <w:color w:val="222222"/>
          <w:shd w:val="clear" w:color="auto" w:fill="FFFFFF"/>
        </w:rPr>
        <w:t>15</w:t>
      </w:r>
      <w:r w:rsidRPr="00572343">
        <w:rPr>
          <w:rFonts w:ascii="Garamond" w:hAnsi="Garamond" w:cs="Arial"/>
          <w:color w:val="222222"/>
          <w:shd w:val="clear" w:color="auto" w:fill="FFFFFF"/>
        </w:rPr>
        <w:t xml:space="preserve"> report had been submitted to the LGC and approved. In addition to the audit report, two findings letters were presented from the firm. She urged the commissioners to read the “Management’s Discussion and Analysis” sections for an overall view.</w:t>
      </w:r>
      <w:r>
        <w:rPr>
          <w:sz w:val="24"/>
        </w:rPr>
        <w:t xml:space="preserve">  </w:t>
      </w:r>
    </w:p>
    <w:p w:rsidR="00572343" w:rsidRPr="00F11D79" w:rsidRDefault="00572343" w:rsidP="004E1AA9">
      <w:pPr>
        <w:numPr>
          <w:ilvl w:val="1"/>
          <w:numId w:val="48"/>
        </w:numPr>
        <w:tabs>
          <w:tab w:val="left" w:pos="900"/>
        </w:tabs>
        <w:spacing w:after="53" w:line="247" w:lineRule="auto"/>
        <w:ind w:left="720"/>
        <w:rPr>
          <w:rFonts w:ascii="Garamond" w:hAnsi="Garamond" w:cs="Arial"/>
          <w:color w:val="222222"/>
          <w:shd w:val="clear" w:color="auto" w:fill="FFFFFF"/>
        </w:rPr>
      </w:pPr>
      <w:r w:rsidRPr="00F11D79">
        <w:rPr>
          <w:rFonts w:ascii="Garamond" w:hAnsi="Garamond" w:cs="Arial"/>
          <w:color w:val="222222"/>
          <w:shd w:val="clear" w:color="auto" w:fill="FFFFFF"/>
        </w:rPr>
        <w:t xml:space="preserve">She commented that QuickBooks software was still a valuable asset and had led to better, more consistent reports being presented to the board. </w:t>
      </w:r>
    </w:p>
    <w:p w:rsidR="00572343" w:rsidRDefault="00572343" w:rsidP="004E1AA9">
      <w:pPr>
        <w:numPr>
          <w:ilvl w:val="1"/>
          <w:numId w:val="48"/>
        </w:numPr>
        <w:tabs>
          <w:tab w:val="left" w:pos="900"/>
        </w:tabs>
        <w:spacing w:after="53" w:line="247" w:lineRule="auto"/>
        <w:ind w:left="720"/>
        <w:rPr>
          <w:rFonts w:ascii="Garamond" w:hAnsi="Garamond" w:cs="Arial"/>
          <w:color w:val="222222"/>
          <w:shd w:val="clear" w:color="auto" w:fill="FFFFFF"/>
        </w:rPr>
      </w:pPr>
      <w:r w:rsidRPr="00F11D79">
        <w:rPr>
          <w:rFonts w:ascii="Garamond" w:hAnsi="Garamond" w:cs="Arial"/>
          <w:color w:val="222222"/>
          <w:shd w:val="clear" w:color="auto" w:fill="FFFFFF"/>
        </w:rPr>
        <w:t>Government wide financial statements</w:t>
      </w:r>
      <w:r w:rsidR="00F11D79">
        <w:rPr>
          <w:rFonts w:ascii="Garamond" w:hAnsi="Garamond" w:cs="Arial"/>
          <w:color w:val="222222"/>
          <w:shd w:val="clear" w:color="auto" w:fill="FFFFFF"/>
        </w:rPr>
        <w:t xml:space="preserve"> presented</w:t>
      </w:r>
      <w:r w:rsidRPr="00F11D79">
        <w:rPr>
          <w:rFonts w:ascii="Garamond" w:hAnsi="Garamond" w:cs="Arial"/>
          <w:color w:val="222222"/>
          <w:shd w:val="clear" w:color="auto" w:fill="FFFFFF"/>
        </w:rPr>
        <w:t xml:space="preserve"> the statement of net positions and statement of activities. Additional commentary is provided in the notes to financial statements section. Other schedules are provided that describe the ad valorem taxes receivable and the analysis of current tax levy. Webster’</w:t>
      </w:r>
      <w:r w:rsidR="00F11D79" w:rsidRPr="00F11D79">
        <w:rPr>
          <w:rFonts w:ascii="Garamond" w:hAnsi="Garamond" w:cs="Arial"/>
          <w:color w:val="222222"/>
          <w:shd w:val="clear" w:color="auto" w:fill="FFFFFF"/>
        </w:rPr>
        <w:t>s tax collection rate is at 96.57</w:t>
      </w:r>
      <w:r w:rsidRPr="00F11D79">
        <w:rPr>
          <w:rFonts w:ascii="Garamond" w:hAnsi="Garamond" w:cs="Arial"/>
          <w:color w:val="222222"/>
          <w:shd w:val="clear" w:color="auto" w:fill="FFFFFF"/>
        </w:rPr>
        <w:t>%</w:t>
      </w:r>
      <w:r w:rsidR="00F11D79" w:rsidRPr="00F11D79">
        <w:rPr>
          <w:rFonts w:ascii="Garamond" w:hAnsi="Garamond" w:cs="Arial"/>
          <w:color w:val="222222"/>
          <w:shd w:val="clear" w:color="auto" w:fill="FFFFFF"/>
        </w:rPr>
        <w:t>.</w:t>
      </w:r>
      <w:r w:rsidRPr="00F11D79">
        <w:rPr>
          <w:rFonts w:ascii="Garamond" w:hAnsi="Garamond" w:cs="Arial"/>
          <w:color w:val="222222"/>
          <w:shd w:val="clear" w:color="auto" w:fill="FFFFFF"/>
        </w:rPr>
        <w:t xml:space="preserve"> </w:t>
      </w:r>
    </w:p>
    <w:p w:rsidR="001B5DE7" w:rsidRPr="00F11D79" w:rsidRDefault="001B5DE7" w:rsidP="004E1AA9">
      <w:pPr>
        <w:numPr>
          <w:ilvl w:val="1"/>
          <w:numId w:val="48"/>
        </w:numPr>
        <w:tabs>
          <w:tab w:val="left" w:pos="900"/>
        </w:tabs>
        <w:spacing w:after="53" w:line="247" w:lineRule="auto"/>
        <w:ind w:left="720"/>
        <w:rPr>
          <w:rFonts w:ascii="Garamond" w:hAnsi="Garamond" w:cs="Arial"/>
          <w:color w:val="222222"/>
          <w:shd w:val="clear" w:color="auto" w:fill="FFFFFF"/>
        </w:rPr>
      </w:pPr>
      <w:r>
        <w:rPr>
          <w:rFonts w:ascii="Garamond" w:hAnsi="Garamond" w:cs="Arial"/>
          <w:color w:val="222222"/>
          <w:shd w:val="clear" w:color="auto" w:fill="FFFFFF"/>
        </w:rPr>
        <w:t>Burle</w:t>
      </w:r>
      <w:r w:rsidRPr="001B5DE7">
        <w:rPr>
          <w:rFonts w:ascii="Garamond" w:hAnsi="Garamond" w:cs="Arial"/>
          <w:color w:val="222222"/>
          <w:shd w:val="clear" w:color="auto" w:fill="FFFFFF"/>
        </w:rPr>
        <w:t>s</w:t>
      </w:r>
      <w:r>
        <w:rPr>
          <w:rFonts w:ascii="Garamond" w:hAnsi="Garamond" w:cs="Arial"/>
          <w:color w:val="222222"/>
          <w:shd w:val="clear" w:color="auto" w:fill="FFFFFF"/>
        </w:rPr>
        <w:t>on</w:t>
      </w:r>
      <w:r w:rsidRPr="001B5DE7">
        <w:rPr>
          <w:rFonts w:ascii="Garamond" w:hAnsi="Garamond" w:cs="Arial"/>
          <w:color w:val="222222"/>
          <w:shd w:val="clear" w:color="auto" w:fill="FFFFFF"/>
        </w:rPr>
        <w:t xml:space="preserve"> recommend</w:t>
      </w:r>
      <w:r w:rsidRPr="001B5DE7">
        <w:rPr>
          <w:rFonts w:ascii="Garamond" w:hAnsi="Garamond" w:cs="Arial"/>
          <w:color w:val="222222"/>
          <w:shd w:val="clear" w:color="auto" w:fill="FFFFFF"/>
        </w:rPr>
        <w:t>ed</w:t>
      </w:r>
      <w:r w:rsidRPr="001B5DE7">
        <w:rPr>
          <w:rFonts w:ascii="Garamond" w:hAnsi="Garamond" w:cs="Arial"/>
          <w:color w:val="222222"/>
          <w:shd w:val="clear" w:color="auto" w:fill="FFFFFF"/>
        </w:rPr>
        <w:t xml:space="preserve"> </w:t>
      </w:r>
      <w:r w:rsidRPr="001B5DE7">
        <w:rPr>
          <w:rFonts w:ascii="Garamond" w:hAnsi="Garamond" w:cs="Arial"/>
          <w:color w:val="222222"/>
          <w:shd w:val="clear" w:color="auto" w:fill="FFFFFF"/>
        </w:rPr>
        <w:t>the board</w:t>
      </w:r>
      <w:r w:rsidRPr="001B5DE7">
        <w:rPr>
          <w:rFonts w:ascii="Garamond" w:hAnsi="Garamond" w:cs="Arial"/>
          <w:color w:val="222222"/>
          <w:shd w:val="clear" w:color="auto" w:fill="FFFFFF"/>
        </w:rPr>
        <w:t xml:space="preserve"> consider specific line items (ex. office expenses) that have increased</w:t>
      </w:r>
      <w:r w:rsidRPr="001B5DE7">
        <w:rPr>
          <w:rFonts w:ascii="Garamond" w:hAnsi="Garamond" w:cs="Arial"/>
          <w:color w:val="222222"/>
          <w:shd w:val="clear" w:color="auto" w:fill="FFFFFF"/>
        </w:rPr>
        <w:t xml:space="preserve"> </w:t>
      </w:r>
      <w:r w:rsidRPr="001B5DE7">
        <w:rPr>
          <w:rFonts w:ascii="Garamond" w:hAnsi="Garamond" w:cs="Arial"/>
          <w:color w:val="222222"/>
          <w:shd w:val="clear" w:color="auto" w:fill="FFFFFF"/>
        </w:rPr>
        <w:t xml:space="preserve">over the past couple of years </w:t>
      </w:r>
      <w:r w:rsidRPr="001B5DE7">
        <w:rPr>
          <w:rFonts w:ascii="Garamond" w:hAnsi="Garamond" w:cs="Arial"/>
          <w:color w:val="222222"/>
          <w:shd w:val="clear" w:color="auto" w:fill="FFFFFF"/>
        </w:rPr>
        <w:t>and</w:t>
      </w:r>
      <w:r w:rsidRPr="001B5DE7">
        <w:rPr>
          <w:rFonts w:ascii="Garamond" w:hAnsi="Garamond" w:cs="Arial"/>
          <w:color w:val="222222"/>
          <w:shd w:val="clear" w:color="auto" w:fill="FFFFFF"/>
        </w:rPr>
        <w:t xml:space="preserve"> budget accordingly.</w:t>
      </w:r>
    </w:p>
    <w:p w:rsidR="00F82089" w:rsidRPr="00F11D79" w:rsidRDefault="00F11D79" w:rsidP="004E1AA9">
      <w:pPr>
        <w:pStyle w:val="ListParagraph"/>
        <w:numPr>
          <w:ilvl w:val="0"/>
          <w:numId w:val="48"/>
        </w:numPr>
        <w:tabs>
          <w:tab w:val="left" w:pos="900"/>
        </w:tabs>
        <w:spacing w:after="0" w:line="240" w:lineRule="auto"/>
        <w:ind w:left="360"/>
        <w:rPr>
          <w:rFonts w:ascii="Garamond" w:hAnsi="Garamond"/>
        </w:rPr>
      </w:pPr>
      <w:r>
        <w:rPr>
          <w:rFonts w:ascii="Garamond" w:hAnsi="Garamond" w:cs="Arial"/>
          <w:color w:val="222222"/>
          <w:shd w:val="clear" w:color="auto" w:fill="FFFFFF"/>
        </w:rPr>
        <w:t>Thank You Notes</w:t>
      </w:r>
    </w:p>
    <w:p w:rsidR="00F11D79" w:rsidRPr="00F11D79" w:rsidRDefault="00F11D79" w:rsidP="004E1AA9">
      <w:pPr>
        <w:pStyle w:val="ListParagraph"/>
        <w:numPr>
          <w:ilvl w:val="1"/>
          <w:numId w:val="48"/>
        </w:numPr>
        <w:tabs>
          <w:tab w:val="left" w:pos="900"/>
        </w:tabs>
        <w:spacing w:after="0" w:line="240" w:lineRule="auto"/>
        <w:ind w:left="720"/>
        <w:rPr>
          <w:rFonts w:ascii="Garamond" w:hAnsi="Garamond"/>
        </w:rPr>
      </w:pPr>
      <w:r>
        <w:rPr>
          <w:rFonts w:ascii="Garamond" w:hAnsi="Garamond" w:cs="Arial"/>
          <w:color w:val="222222"/>
          <w:shd w:val="clear" w:color="auto" w:fill="FFFFFF"/>
        </w:rPr>
        <w:t>Thank you notes to all those persons and organizations who helped with the World War II Monument project were distributed and signed by the board. Moses showed the board the photos which Mayor Breedlove had printed to include with the notes. The board said they did not like the “before” picture of the monument and did not want to include them in the mailing. The board also said that it would take too long to hand write every note. Commissioner Grant suggested that Moses hand write one note and scan to print out for each recipient. Commissioner Blanton indicated that the note could be put on letterhead. Moses said she would take care of the mailing.</w:t>
      </w:r>
    </w:p>
    <w:p w:rsidR="00F11D79" w:rsidRPr="00F11D79" w:rsidRDefault="00F11D79" w:rsidP="004E1AA9">
      <w:pPr>
        <w:pStyle w:val="ListParagraph"/>
        <w:numPr>
          <w:ilvl w:val="0"/>
          <w:numId w:val="48"/>
        </w:numPr>
        <w:tabs>
          <w:tab w:val="left" w:pos="900"/>
        </w:tabs>
        <w:spacing w:after="0" w:line="240" w:lineRule="auto"/>
        <w:ind w:left="360"/>
        <w:rPr>
          <w:rFonts w:ascii="Garamond" w:hAnsi="Garamond"/>
        </w:rPr>
      </w:pPr>
      <w:r>
        <w:rPr>
          <w:rFonts w:ascii="Garamond" w:hAnsi="Garamond" w:cs="Arial"/>
          <w:color w:val="222222"/>
          <w:shd w:val="clear" w:color="auto" w:fill="FFFFFF"/>
        </w:rPr>
        <w:t>Framing of photos and letters from Veterans’ Day Ceremony</w:t>
      </w:r>
    </w:p>
    <w:p w:rsidR="00F11D79" w:rsidRPr="00F11D79" w:rsidRDefault="00F11D79" w:rsidP="004E1AA9">
      <w:pPr>
        <w:pStyle w:val="ListParagraph"/>
        <w:numPr>
          <w:ilvl w:val="1"/>
          <w:numId w:val="48"/>
        </w:numPr>
        <w:tabs>
          <w:tab w:val="left" w:pos="900"/>
        </w:tabs>
        <w:spacing w:after="0" w:line="240" w:lineRule="auto"/>
        <w:ind w:left="720"/>
        <w:rPr>
          <w:rFonts w:ascii="Garamond" w:hAnsi="Garamond"/>
        </w:rPr>
      </w:pPr>
      <w:r>
        <w:rPr>
          <w:rFonts w:ascii="Garamond" w:hAnsi="Garamond" w:cs="Arial"/>
          <w:color w:val="222222"/>
          <w:shd w:val="clear" w:color="auto" w:fill="FFFFFF"/>
        </w:rPr>
        <w:t>Moses passed out the proofs that Mayor Breedlove had left for review. The board indicated that they thought the ones chosen plus a few extras would be nice to include in the collage on the wall along with a coin. Moses and Rodes will take the coin and photos to Livingston Kelly’s shop.</w:t>
      </w:r>
    </w:p>
    <w:p w:rsidR="00F11D79" w:rsidRPr="00F82089" w:rsidRDefault="00F11D79" w:rsidP="004E1AA9">
      <w:pPr>
        <w:pStyle w:val="ListParagraph"/>
        <w:numPr>
          <w:ilvl w:val="0"/>
          <w:numId w:val="48"/>
        </w:numPr>
        <w:tabs>
          <w:tab w:val="left" w:pos="900"/>
        </w:tabs>
        <w:spacing w:after="0" w:line="240" w:lineRule="auto"/>
        <w:ind w:left="360"/>
        <w:rPr>
          <w:rFonts w:ascii="Garamond" w:hAnsi="Garamond"/>
        </w:rPr>
      </w:pPr>
      <w:r>
        <w:rPr>
          <w:rFonts w:ascii="Garamond" w:hAnsi="Garamond" w:cs="Arial"/>
          <w:color w:val="222222"/>
          <w:shd w:val="clear" w:color="auto" w:fill="FFFFFF"/>
        </w:rPr>
        <w:t>Back Taxes</w:t>
      </w:r>
    </w:p>
    <w:p w:rsidR="00F82089" w:rsidRDefault="00C02B37" w:rsidP="004E1AA9">
      <w:pPr>
        <w:pStyle w:val="ListParagraph"/>
        <w:numPr>
          <w:ilvl w:val="1"/>
          <w:numId w:val="48"/>
        </w:numPr>
        <w:tabs>
          <w:tab w:val="left" w:pos="900"/>
        </w:tabs>
        <w:spacing w:after="0" w:line="240" w:lineRule="auto"/>
        <w:ind w:left="720"/>
        <w:rPr>
          <w:rFonts w:ascii="Garamond" w:hAnsi="Garamond"/>
        </w:rPr>
      </w:pPr>
      <w:r>
        <w:rPr>
          <w:rFonts w:ascii="Garamond" w:hAnsi="Garamond"/>
        </w:rPr>
        <w:t xml:space="preserve">Mayor </w:t>
      </w:r>
      <w:r w:rsidR="00F11D79">
        <w:rPr>
          <w:rFonts w:ascii="Garamond" w:hAnsi="Garamond"/>
        </w:rPr>
        <w:t>Breedlove left an updated list of back taxes</w:t>
      </w:r>
      <w:r>
        <w:rPr>
          <w:rFonts w:ascii="Garamond" w:hAnsi="Garamond"/>
        </w:rPr>
        <w:t xml:space="preserve"> printout from the local tax office which listed all Webster residents who are delinquent in taxes from 201</w:t>
      </w:r>
      <w:r w:rsidR="00F11D79">
        <w:rPr>
          <w:rFonts w:ascii="Garamond" w:hAnsi="Garamond"/>
        </w:rPr>
        <w:t xml:space="preserve">1-2015 which Moses passed out. After reviewing the printouts, board members decided to contact those residents from 2011-2014 who owed more than $50 with a reminder letter from Moses. </w:t>
      </w:r>
    </w:p>
    <w:p w:rsidR="00E6186E" w:rsidRDefault="00C31960" w:rsidP="004E1AA9">
      <w:pPr>
        <w:pStyle w:val="ListParagraph"/>
        <w:numPr>
          <w:ilvl w:val="0"/>
          <w:numId w:val="48"/>
        </w:numPr>
        <w:tabs>
          <w:tab w:val="left" w:pos="900"/>
        </w:tabs>
        <w:spacing w:after="0" w:line="240" w:lineRule="auto"/>
        <w:ind w:left="360"/>
        <w:rPr>
          <w:rFonts w:ascii="Garamond" w:hAnsi="Garamond"/>
        </w:rPr>
      </w:pPr>
      <w:r>
        <w:rPr>
          <w:rFonts w:ascii="Garamond" w:hAnsi="Garamond"/>
        </w:rPr>
        <w:t>Charter of Freedom</w:t>
      </w:r>
    </w:p>
    <w:p w:rsidR="00E6186E" w:rsidRDefault="00C31960" w:rsidP="004E1AA9">
      <w:pPr>
        <w:pStyle w:val="ListParagraph"/>
        <w:numPr>
          <w:ilvl w:val="1"/>
          <w:numId w:val="48"/>
        </w:numPr>
        <w:tabs>
          <w:tab w:val="left" w:pos="900"/>
        </w:tabs>
        <w:spacing w:after="0" w:line="240" w:lineRule="auto"/>
        <w:ind w:left="720"/>
        <w:rPr>
          <w:rFonts w:ascii="Garamond" w:hAnsi="Garamond"/>
        </w:rPr>
      </w:pPr>
      <w:r>
        <w:rPr>
          <w:rFonts w:ascii="Garamond" w:hAnsi="Garamond"/>
        </w:rPr>
        <w:t xml:space="preserve">Mayor Breedlove left brochures describing the project that the county recently decided to take on which would contract a company, Foundation Forward, </w:t>
      </w:r>
      <w:proofErr w:type="spellStart"/>
      <w:r>
        <w:rPr>
          <w:rFonts w:ascii="Garamond" w:hAnsi="Garamond"/>
        </w:rPr>
        <w:t>Inc</w:t>
      </w:r>
      <w:proofErr w:type="spellEnd"/>
      <w:r>
        <w:rPr>
          <w:rFonts w:ascii="Garamond" w:hAnsi="Garamond"/>
        </w:rPr>
        <w:t xml:space="preserve">, to build Charters of Freedom monuments in Mark Watson Park. The total for the monuments is estimated to cost $80,000. Commissioner Bryson indicated great interest was shown at the meeting and many </w:t>
      </w:r>
      <w:proofErr w:type="gramStart"/>
      <w:r>
        <w:rPr>
          <w:rFonts w:ascii="Garamond" w:hAnsi="Garamond"/>
        </w:rPr>
        <w:t>business</w:t>
      </w:r>
      <w:proofErr w:type="gramEnd"/>
      <w:r>
        <w:rPr>
          <w:rFonts w:ascii="Garamond" w:hAnsi="Garamond"/>
        </w:rPr>
        <w:t xml:space="preserve"> were willing to take on some of the cost.</w:t>
      </w:r>
    </w:p>
    <w:p w:rsidR="00C31960" w:rsidRDefault="00C31960" w:rsidP="004E1AA9">
      <w:pPr>
        <w:pStyle w:val="ListParagraph"/>
        <w:numPr>
          <w:ilvl w:val="1"/>
          <w:numId w:val="48"/>
        </w:numPr>
        <w:tabs>
          <w:tab w:val="left" w:pos="900"/>
        </w:tabs>
        <w:spacing w:after="0" w:line="240" w:lineRule="auto"/>
        <w:ind w:left="720"/>
        <w:rPr>
          <w:rFonts w:ascii="Garamond" w:hAnsi="Garamond"/>
        </w:rPr>
      </w:pPr>
      <w:r>
        <w:rPr>
          <w:rFonts w:ascii="Garamond" w:hAnsi="Garamond"/>
        </w:rPr>
        <w:t xml:space="preserve">Commissioner Moses indicated she would like to know more about the company and where the money goes because $80,000 buys a lot of cement. </w:t>
      </w:r>
    </w:p>
    <w:p w:rsidR="001B5DE7" w:rsidRPr="001B5DE7" w:rsidRDefault="00C31960" w:rsidP="004E1AA9">
      <w:pPr>
        <w:pStyle w:val="ListParagraph"/>
        <w:numPr>
          <w:ilvl w:val="1"/>
          <w:numId w:val="48"/>
        </w:numPr>
        <w:tabs>
          <w:tab w:val="left" w:pos="900"/>
        </w:tabs>
        <w:spacing w:after="0" w:line="240" w:lineRule="auto"/>
        <w:ind w:left="720"/>
        <w:rPr>
          <w:rFonts w:ascii="Garamond" w:hAnsi="Garamond"/>
        </w:rPr>
      </w:pPr>
      <w:r>
        <w:rPr>
          <w:rFonts w:ascii="Garamond" w:hAnsi="Garamond"/>
        </w:rPr>
        <w:t>Vice-Mayor Rodes indicated she would like to know more because the Constitution and Bill of Rights is readily available on the Internet</w:t>
      </w:r>
      <w:r w:rsidR="001B5DE7">
        <w:rPr>
          <w:rFonts w:ascii="Garamond" w:hAnsi="Garamond"/>
        </w:rPr>
        <w:t>, in text books, and is studied in public schools</w:t>
      </w:r>
      <w:r>
        <w:rPr>
          <w:rFonts w:ascii="Garamond" w:hAnsi="Garamond"/>
        </w:rPr>
        <w:t>.</w:t>
      </w:r>
    </w:p>
    <w:p w:rsidR="00C31960" w:rsidRDefault="00C31960" w:rsidP="004E1AA9">
      <w:pPr>
        <w:pStyle w:val="ListParagraph"/>
        <w:numPr>
          <w:ilvl w:val="1"/>
          <w:numId w:val="48"/>
        </w:numPr>
        <w:tabs>
          <w:tab w:val="left" w:pos="900"/>
        </w:tabs>
        <w:spacing w:after="0" w:line="240" w:lineRule="auto"/>
        <w:ind w:left="720"/>
        <w:rPr>
          <w:rFonts w:ascii="Garamond" w:hAnsi="Garamond"/>
        </w:rPr>
      </w:pPr>
      <w:r>
        <w:rPr>
          <w:rFonts w:ascii="Garamond" w:hAnsi="Garamond"/>
        </w:rPr>
        <w:t xml:space="preserve">Commissioner Phillips motioned that we should table the discussion until we could have more information presented. </w:t>
      </w:r>
      <w:bookmarkStart w:id="0" w:name="_GoBack"/>
      <w:bookmarkEnd w:id="0"/>
      <w:r>
        <w:rPr>
          <w:rFonts w:ascii="Garamond" w:hAnsi="Garamond"/>
        </w:rPr>
        <w:t>Commissioner Moses seconded. The motion passed.</w:t>
      </w:r>
    </w:p>
    <w:p w:rsidR="00C31960" w:rsidRDefault="00A80CFD" w:rsidP="004E1AA9">
      <w:pPr>
        <w:pStyle w:val="ListParagraph"/>
        <w:numPr>
          <w:ilvl w:val="0"/>
          <w:numId w:val="48"/>
        </w:numPr>
        <w:tabs>
          <w:tab w:val="left" w:pos="900"/>
        </w:tabs>
        <w:spacing w:after="0" w:line="240" w:lineRule="auto"/>
        <w:ind w:left="360"/>
        <w:rPr>
          <w:rFonts w:ascii="Garamond" w:hAnsi="Garamond"/>
        </w:rPr>
      </w:pPr>
      <w:r>
        <w:rPr>
          <w:rFonts w:ascii="Garamond" w:hAnsi="Garamond"/>
        </w:rPr>
        <w:t>Request to use Town Hall</w:t>
      </w:r>
    </w:p>
    <w:p w:rsidR="00A80CFD" w:rsidRDefault="00A80CFD" w:rsidP="004E1AA9">
      <w:pPr>
        <w:pStyle w:val="ListParagraph"/>
        <w:numPr>
          <w:ilvl w:val="1"/>
          <w:numId w:val="48"/>
        </w:numPr>
        <w:tabs>
          <w:tab w:val="left" w:pos="900"/>
        </w:tabs>
        <w:spacing w:after="0" w:line="240" w:lineRule="auto"/>
        <w:ind w:left="720"/>
        <w:rPr>
          <w:rFonts w:ascii="Garamond" w:hAnsi="Garamond"/>
        </w:rPr>
      </w:pPr>
      <w:r>
        <w:rPr>
          <w:rFonts w:ascii="Garamond" w:hAnsi="Garamond"/>
        </w:rPr>
        <w:t xml:space="preserve">Commissioner Moses indicated that the WCU Color Guard would like to use the Town Hall for a meeting on Friday night. </w:t>
      </w:r>
    </w:p>
    <w:p w:rsidR="00A80CFD" w:rsidRDefault="00A80CFD" w:rsidP="004E1AA9">
      <w:pPr>
        <w:pStyle w:val="ListParagraph"/>
        <w:numPr>
          <w:ilvl w:val="1"/>
          <w:numId w:val="48"/>
        </w:numPr>
        <w:tabs>
          <w:tab w:val="left" w:pos="900"/>
        </w:tabs>
        <w:spacing w:after="0" w:line="240" w:lineRule="auto"/>
        <w:ind w:left="720"/>
        <w:rPr>
          <w:rFonts w:ascii="Garamond" w:hAnsi="Garamond"/>
        </w:rPr>
      </w:pPr>
      <w:r>
        <w:rPr>
          <w:rFonts w:ascii="Garamond" w:hAnsi="Garamond"/>
        </w:rPr>
        <w:t xml:space="preserve">After much discussion regarding who should be allowed to use the space, parking, and liability it was decided that a policy should be written for future reference. </w:t>
      </w:r>
    </w:p>
    <w:p w:rsidR="00A80CFD" w:rsidRDefault="00A80CFD" w:rsidP="004E1AA9">
      <w:pPr>
        <w:pStyle w:val="ListParagraph"/>
        <w:numPr>
          <w:ilvl w:val="1"/>
          <w:numId w:val="48"/>
        </w:numPr>
        <w:tabs>
          <w:tab w:val="left" w:pos="900"/>
        </w:tabs>
        <w:spacing w:after="0" w:line="240" w:lineRule="auto"/>
        <w:ind w:left="720"/>
        <w:rPr>
          <w:rFonts w:ascii="Garamond" w:hAnsi="Garamond"/>
        </w:rPr>
      </w:pPr>
      <w:r>
        <w:rPr>
          <w:rFonts w:ascii="Garamond" w:hAnsi="Garamond"/>
        </w:rPr>
        <w:t xml:space="preserve">Commissioner Moses motioned that the Color Guard should not be allowed to use Town Hall. Commissioner Bryson seconded. Motion passed. </w:t>
      </w:r>
    </w:p>
    <w:p w:rsidR="00622554" w:rsidRPr="00E55CD5" w:rsidRDefault="00622554" w:rsidP="00A92B44">
      <w:pPr>
        <w:pStyle w:val="Heading4"/>
        <w:rPr>
          <w:bCs/>
          <w:iCs/>
        </w:rPr>
      </w:pPr>
      <w:r w:rsidRPr="00E55CD5">
        <w:t>adjournment:</w:t>
      </w:r>
    </w:p>
    <w:p w:rsidR="00B22757" w:rsidRPr="00E55CD5" w:rsidRDefault="007C2C52" w:rsidP="003B491D">
      <w:pPr>
        <w:tabs>
          <w:tab w:val="left" w:pos="1440"/>
        </w:tabs>
        <w:spacing w:after="0" w:line="240" w:lineRule="auto"/>
        <w:rPr>
          <w:rFonts w:ascii="Garamond" w:hAnsi="Garamond"/>
        </w:rPr>
      </w:pPr>
      <w:r w:rsidRPr="00E55CD5">
        <w:rPr>
          <w:rFonts w:ascii="Garamond" w:hAnsi="Garamond"/>
        </w:rPr>
        <w:t xml:space="preserve">Commissioner </w:t>
      </w:r>
      <w:r w:rsidR="00A80CFD">
        <w:rPr>
          <w:rFonts w:ascii="Garamond" w:hAnsi="Garamond"/>
        </w:rPr>
        <w:t>Bryson</w:t>
      </w:r>
      <w:r w:rsidR="00206532" w:rsidRPr="00E55CD5">
        <w:rPr>
          <w:rFonts w:ascii="Garamond" w:hAnsi="Garamond"/>
        </w:rPr>
        <w:t xml:space="preserve"> mo</w:t>
      </w:r>
      <w:r w:rsidRPr="00E55CD5">
        <w:rPr>
          <w:rFonts w:ascii="Garamond" w:hAnsi="Garamond"/>
        </w:rPr>
        <w:t xml:space="preserve">tioned to adjourn. </w:t>
      </w:r>
      <w:r w:rsidR="00A80CFD">
        <w:rPr>
          <w:rFonts w:ascii="Garamond" w:hAnsi="Garamond"/>
        </w:rPr>
        <w:t xml:space="preserve">Commissioner Phillips </w:t>
      </w:r>
      <w:r w:rsidR="00206532" w:rsidRPr="00E55CD5">
        <w:rPr>
          <w:rFonts w:ascii="Garamond" w:hAnsi="Garamond"/>
        </w:rPr>
        <w:t xml:space="preserve">seconded. </w:t>
      </w:r>
      <w:r w:rsidR="00974A33" w:rsidRPr="00E55CD5">
        <w:rPr>
          <w:rFonts w:ascii="Garamond" w:hAnsi="Garamond"/>
        </w:rPr>
        <w:t>The meeting adjourned a</w:t>
      </w:r>
      <w:r w:rsidR="00B22757" w:rsidRPr="00E55CD5">
        <w:rPr>
          <w:rFonts w:ascii="Garamond" w:hAnsi="Garamond"/>
        </w:rPr>
        <w:t xml:space="preserve">t </w:t>
      </w:r>
      <w:r w:rsidR="009E5608">
        <w:rPr>
          <w:rFonts w:ascii="Garamond" w:hAnsi="Garamond"/>
        </w:rPr>
        <w:t>6</w:t>
      </w:r>
      <w:r w:rsidR="00B22757" w:rsidRPr="00E55CD5">
        <w:rPr>
          <w:rFonts w:ascii="Garamond" w:hAnsi="Garamond"/>
        </w:rPr>
        <w:t>:</w:t>
      </w:r>
      <w:r w:rsidR="00A80CFD">
        <w:rPr>
          <w:rFonts w:ascii="Garamond" w:hAnsi="Garamond"/>
        </w:rPr>
        <w:t>36</w:t>
      </w:r>
      <w:r w:rsidR="00385FD0" w:rsidRPr="00E55CD5">
        <w:rPr>
          <w:rFonts w:ascii="Garamond" w:hAnsi="Garamond"/>
        </w:rPr>
        <w:t xml:space="preserve"> </w:t>
      </w:r>
      <w:r w:rsidR="00B22757" w:rsidRPr="00E55CD5">
        <w:rPr>
          <w:rFonts w:ascii="Garamond" w:hAnsi="Garamond"/>
        </w:rPr>
        <w:t>p</w:t>
      </w:r>
      <w:r w:rsidR="00385FD0" w:rsidRPr="00E55CD5">
        <w:rPr>
          <w:rFonts w:ascii="Garamond" w:hAnsi="Garamond"/>
        </w:rPr>
        <w:t>.</w:t>
      </w:r>
      <w:r w:rsidR="00B22757" w:rsidRPr="00E55CD5">
        <w:rPr>
          <w:rFonts w:ascii="Garamond" w:hAnsi="Garamond"/>
        </w:rPr>
        <w:t>m</w:t>
      </w:r>
      <w:r w:rsidR="00385FD0" w:rsidRPr="00E55CD5">
        <w:rPr>
          <w:rFonts w:ascii="Garamond" w:hAnsi="Garamond"/>
        </w:rPr>
        <w:t>.</w:t>
      </w:r>
      <w:r w:rsidR="00B22757" w:rsidRPr="00E55CD5">
        <w:rPr>
          <w:rFonts w:ascii="Garamond" w:hAnsi="Garamond"/>
        </w:rPr>
        <w:t xml:space="preserve"> </w:t>
      </w:r>
    </w:p>
    <w:p w:rsidR="004338A6" w:rsidRPr="00E55CD5" w:rsidRDefault="004338A6" w:rsidP="003B491D">
      <w:pPr>
        <w:tabs>
          <w:tab w:val="left" w:pos="1440"/>
        </w:tabs>
        <w:spacing w:after="0" w:line="240" w:lineRule="auto"/>
        <w:rPr>
          <w:rFonts w:ascii="Garamond" w:hAnsi="Garamond"/>
        </w:rPr>
      </w:pPr>
    </w:p>
    <w:p w:rsidR="004A5AEF" w:rsidRPr="00E55CD5" w:rsidRDefault="00D555C2" w:rsidP="003B491D">
      <w:pPr>
        <w:tabs>
          <w:tab w:val="left" w:pos="1440"/>
        </w:tabs>
        <w:spacing w:after="0"/>
        <w:rPr>
          <w:rFonts w:ascii="Garamond" w:hAnsi="Garamond"/>
        </w:rPr>
      </w:pPr>
      <w:r w:rsidRPr="00E55CD5">
        <w:rPr>
          <w:rFonts w:ascii="Garamond" w:hAnsi="Garamond"/>
        </w:rPr>
        <w:t>-----------------------------------------</w:t>
      </w:r>
      <w:r w:rsidR="00787D45" w:rsidRPr="00E55CD5">
        <w:rPr>
          <w:rFonts w:ascii="Garamond" w:hAnsi="Garamond"/>
        </w:rPr>
        <w:tab/>
      </w:r>
      <w:r w:rsidR="004A5AEF" w:rsidRPr="00E55CD5">
        <w:rPr>
          <w:rFonts w:ascii="Garamond" w:hAnsi="Garamond"/>
        </w:rPr>
        <w:tab/>
      </w:r>
      <w:r w:rsidR="004A5AEF" w:rsidRPr="00E55CD5">
        <w:rPr>
          <w:rFonts w:ascii="Garamond" w:hAnsi="Garamond"/>
        </w:rPr>
        <w:tab/>
      </w:r>
      <w:r w:rsidR="004A5AEF" w:rsidRPr="00E55CD5">
        <w:rPr>
          <w:rFonts w:ascii="Garamond" w:hAnsi="Garamond"/>
        </w:rPr>
        <w:tab/>
        <w:t>-----------------------------------------</w:t>
      </w:r>
    </w:p>
    <w:p w:rsidR="004A5AEF" w:rsidRPr="004E1AA9" w:rsidRDefault="00416895" w:rsidP="00A80CFD">
      <w:pPr>
        <w:tabs>
          <w:tab w:val="left" w:pos="1440"/>
        </w:tabs>
        <w:spacing w:after="0"/>
        <w:rPr>
          <w:rFonts w:ascii="Garamond" w:hAnsi="Garamond"/>
          <w:sz w:val="20"/>
          <w:szCs w:val="20"/>
        </w:rPr>
      </w:pPr>
      <w:r w:rsidRPr="004E1AA9">
        <w:rPr>
          <w:rFonts w:ascii="Garamond" w:hAnsi="Garamond"/>
          <w:sz w:val="20"/>
          <w:szCs w:val="20"/>
        </w:rPr>
        <w:t>Nick Breedlove</w:t>
      </w:r>
      <w:r w:rsidR="00D555C2" w:rsidRPr="004E1AA9">
        <w:rPr>
          <w:rFonts w:ascii="Garamond" w:hAnsi="Garamond"/>
          <w:sz w:val="20"/>
          <w:szCs w:val="20"/>
        </w:rPr>
        <w:t>, Mayor</w:t>
      </w:r>
      <w:r w:rsidR="00787D45" w:rsidRPr="004E1AA9">
        <w:rPr>
          <w:rFonts w:ascii="Garamond" w:hAnsi="Garamond"/>
          <w:sz w:val="20"/>
          <w:szCs w:val="20"/>
        </w:rPr>
        <w:tab/>
      </w:r>
      <w:r w:rsidR="00787D45" w:rsidRPr="004E1AA9">
        <w:rPr>
          <w:rFonts w:ascii="Garamond" w:hAnsi="Garamond"/>
          <w:sz w:val="20"/>
          <w:szCs w:val="20"/>
        </w:rPr>
        <w:tab/>
      </w:r>
      <w:r w:rsidR="004A5AEF" w:rsidRPr="004E1AA9">
        <w:rPr>
          <w:rFonts w:ascii="Garamond" w:hAnsi="Garamond"/>
          <w:sz w:val="20"/>
          <w:szCs w:val="20"/>
        </w:rPr>
        <w:tab/>
      </w:r>
      <w:r w:rsidR="004A5AEF" w:rsidRPr="004E1AA9">
        <w:rPr>
          <w:rFonts w:ascii="Garamond" w:hAnsi="Garamond"/>
          <w:sz w:val="20"/>
          <w:szCs w:val="20"/>
        </w:rPr>
        <w:tab/>
      </w:r>
      <w:r w:rsidR="004A5AEF" w:rsidRPr="004E1AA9">
        <w:rPr>
          <w:rFonts w:ascii="Garamond" w:hAnsi="Garamond"/>
          <w:sz w:val="20"/>
          <w:szCs w:val="20"/>
        </w:rPr>
        <w:tab/>
      </w:r>
      <w:r w:rsidR="004A5AEF" w:rsidRPr="004E1AA9">
        <w:rPr>
          <w:rFonts w:ascii="Garamond" w:hAnsi="Garamond"/>
          <w:sz w:val="20"/>
          <w:szCs w:val="20"/>
        </w:rPr>
        <w:tab/>
        <w:t xml:space="preserve">Danell Moses, </w:t>
      </w:r>
      <w:r w:rsidR="00656C5A" w:rsidRPr="004E1AA9">
        <w:rPr>
          <w:rFonts w:ascii="Garamond" w:hAnsi="Garamond"/>
          <w:sz w:val="20"/>
          <w:szCs w:val="20"/>
        </w:rPr>
        <w:t>Town Clerk</w:t>
      </w:r>
    </w:p>
    <w:sectPr w:rsidR="004A5AEF" w:rsidRPr="004E1AA9" w:rsidSect="00FF1700">
      <w:headerReference w:type="default" r:id="rId10"/>
      <w:type w:val="continuous"/>
      <w:pgSz w:w="12240" w:h="15840" w:code="1"/>
      <w:pgMar w:top="630" w:right="720" w:bottom="720" w:left="720" w:header="720"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CDB" w:rsidRDefault="008E1CDB" w:rsidP="00C06F62">
      <w:pPr>
        <w:spacing w:after="0" w:line="240" w:lineRule="auto"/>
      </w:pPr>
      <w:r>
        <w:separator/>
      </w:r>
    </w:p>
  </w:endnote>
  <w:endnote w:type="continuationSeparator" w:id="0">
    <w:p w:rsidR="008E1CDB" w:rsidRDefault="008E1CDB" w:rsidP="00C06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CDB" w:rsidRDefault="008E1CDB" w:rsidP="00C06F62">
      <w:pPr>
        <w:spacing w:after="0" w:line="240" w:lineRule="auto"/>
      </w:pPr>
      <w:r>
        <w:separator/>
      </w:r>
    </w:p>
  </w:footnote>
  <w:footnote w:type="continuationSeparator" w:id="0">
    <w:p w:rsidR="008E1CDB" w:rsidRDefault="008E1CDB" w:rsidP="00C06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5B1" w:rsidRDefault="00863BDB">
    <w:pPr>
      <w:pStyle w:val="Header"/>
      <w:rPr>
        <w:noProof/>
      </w:rPr>
    </w:pPr>
    <w:r>
      <w:rPr>
        <w:noProof/>
      </w:rPr>
      <w:drawing>
        <wp:anchor distT="0" distB="0" distL="114300" distR="114300" simplePos="0" relativeHeight="251658240" behindDoc="1" locked="0" layoutInCell="1" allowOverlap="1" wp14:anchorId="7619BF74" wp14:editId="54D2B9CE">
          <wp:simplePos x="0" y="0"/>
          <wp:positionH relativeFrom="column">
            <wp:posOffset>5295900</wp:posOffset>
          </wp:positionH>
          <wp:positionV relativeFrom="paragraph">
            <wp:posOffset>-91440</wp:posOffset>
          </wp:positionV>
          <wp:extent cx="685800" cy="340655"/>
          <wp:effectExtent l="0" t="0" r="0" b="2540"/>
          <wp:wrapTight wrapText="bothSides">
            <wp:wrapPolygon edited="0">
              <wp:start x="0" y="0"/>
              <wp:lineTo x="0" y="20552"/>
              <wp:lineTo x="21000" y="20552"/>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terLogo-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340655"/>
                  </a:xfrm>
                  <a:prstGeom prst="rect">
                    <a:avLst/>
                  </a:prstGeom>
                </pic:spPr>
              </pic:pic>
            </a:graphicData>
          </a:graphic>
          <wp14:sizeRelH relativeFrom="page">
            <wp14:pctWidth>0</wp14:pctWidth>
          </wp14:sizeRelH>
          <wp14:sizeRelV relativeFrom="page">
            <wp14:pctHeight>0</wp14:pctHeight>
          </wp14:sizeRelV>
        </wp:anchor>
      </w:drawing>
    </w:r>
    <w:r w:rsidR="00CE65B1">
      <w:fldChar w:fldCharType="begin"/>
    </w:r>
    <w:r w:rsidR="00CE65B1">
      <w:instrText xml:space="preserve"> PAGE   \* MERGEFORMAT </w:instrText>
    </w:r>
    <w:r w:rsidR="00CE65B1">
      <w:fldChar w:fldCharType="separate"/>
    </w:r>
    <w:r w:rsidR="004E1AA9">
      <w:rPr>
        <w:noProof/>
      </w:rPr>
      <w:t>2</w:t>
    </w:r>
    <w:r w:rsidR="00CE65B1">
      <w:rPr>
        <w:noProof/>
      </w:rPr>
      <w:fldChar w:fldCharType="end"/>
    </w:r>
    <w:r>
      <w:rPr>
        <w:noProof/>
      </w:rPr>
      <w:t xml:space="preserve"> </w:t>
    </w:r>
    <w:r>
      <w:rPr>
        <w:noProof/>
      </w:rPr>
      <w:tab/>
    </w:r>
    <w:r w:rsidR="00572343">
      <w:rPr>
        <w:noProof/>
      </w:rPr>
      <w:t>DECEMBER</w:t>
    </w:r>
    <w:r>
      <w:rPr>
        <w:noProof/>
      </w:rPr>
      <w:t xml:space="preserve"> 2015</w:t>
    </w:r>
    <w:r>
      <w:rPr>
        <w:noProof/>
      </w:rPr>
      <w:tab/>
    </w:r>
  </w:p>
  <w:p w:rsidR="00CE65B1" w:rsidRDefault="00CE65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6F9F"/>
    <w:multiLevelType w:val="hybridMultilevel"/>
    <w:tmpl w:val="F6EA0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164C9A"/>
    <w:multiLevelType w:val="hybridMultilevel"/>
    <w:tmpl w:val="426CA1A6"/>
    <w:lvl w:ilvl="0" w:tplc="E1BEFA38">
      <w:start w:val="1"/>
      <w:numFmt w:val="decimal"/>
      <w:lvlText w:val="%1."/>
      <w:lvlJc w:val="left"/>
      <w:pPr>
        <w:ind w:left="720" w:hanging="360"/>
      </w:pPr>
      <w:rPr>
        <w:rFonts w:asciiTheme="majorHAnsi" w:eastAsia="Times New Roman" w:hAnsiTheme="majorHAnsi" w:cs="Cambria"/>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C7382"/>
    <w:multiLevelType w:val="hybridMultilevel"/>
    <w:tmpl w:val="01A8D458"/>
    <w:lvl w:ilvl="0" w:tplc="04090019">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37E369B"/>
    <w:multiLevelType w:val="hybridMultilevel"/>
    <w:tmpl w:val="D2D2627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F223DC"/>
    <w:multiLevelType w:val="hybridMultilevel"/>
    <w:tmpl w:val="81BA4692"/>
    <w:lvl w:ilvl="0" w:tplc="3586D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660FF7"/>
    <w:multiLevelType w:val="hybridMultilevel"/>
    <w:tmpl w:val="49802D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B045A57"/>
    <w:multiLevelType w:val="hybridMultilevel"/>
    <w:tmpl w:val="A73EA666"/>
    <w:lvl w:ilvl="0" w:tplc="6E983612">
      <w:start w:val="2"/>
      <w:numFmt w:val="bullet"/>
      <w:lvlText w:val=""/>
      <w:lvlJc w:val="left"/>
      <w:pPr>
        <w:ind w:left="720" w:hanging="360"/>
      </w:pPr>
      <w:rPr>
        <w:rFonts w:ascii="Symbol" w:eastAsia="Times New Roman"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A1875"/>
    <w:multiLevelType w:val="hybridMultilevel"/>
    <w:tmpl w:val="0750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C168A"/>
    <w:multiLevelType w:val="hybridMultilevel"/>
    <w:tmpl w:val="CB621BAC"/>
    <w:lvl w:ilvl="0" w:tplc="470E4FB6">
      <w:start w:val="1"/>
      <w:numFmt w:val="decimal"/>
      <w:lvlText w:val="%1."/>
      <w:lvlJc w:val="left"/>
      <w:pPr>
        <w:ind w:left="720" w:hanging="360"/>
      </w:pPr>
      <w:rPr>
        <w:rFonts w:asciiTheme="majorHAnsi" w:eastAsia="Times New Roman" w:hAnsiTheme="majorHAnsi" w:cs="Cambria"/>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731E0"/>
    <w:multiLevelType w:val="hybridMultilevel"/>
    <w:tmpl w:val="13F2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EC087A"/>
    <w:multiLevelType w:val="hybridMultilevel"/>
    <w:tmpl w:val="C89C7BF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898365A"/>
    <w:multiLevelType w:val="hybridMultilevel"/>
    <w:tmpl w:val="BAC6CC2C"/>
    <w:lvl w:ilvl="0" w:tplc="52004102">
      <w:start w:val="1"/>
      <w:numFmt w:val="lowerLetter"/>
      <w:lvlText w:val="%1."/>
      <w:lvlJc w:val="left"/>
      <w:pPr>
        <w:ind w:left="142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4B185FF0">
      <w:start w:val="1"/>
      <w:numFmt w:val="lowerLetter"/>
      <w:lvlText w:val="%2"/>
      <w:lvlJc w:val="left"/>
      <w:pPr>
        <w:ind w:left="216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EFD8B400">
      <w:start w:val="1"/>
      <w:numFmt w:val="lowerRoman"/>
      <w:lvlText w:val="%3"/>
      <w:lvlJc w:val="left"/>
      <w:pPr>
        <w:ind w:left="288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FD9023B0">
      <w:start w:val="1"/>
      <w:numFmt w:val="decimal"/>
      <w:lvlText w:val="%4"/>
      <w:lvlJc w:val="left"/>
      <w:pPr>
        <w:ind w:left="360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6EDA3348">
      <w:start w:val="1"/>
      <w:numFmt w:val="lowerLetter"/>
      <w:lvlText w:val="%5"/>
      <w:lvlJc w:val="left"/>
      <w:pPr>
        <w:ind w:left="432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CF0C95A8">
      <w:start w:val="1"/>
      <w:numFmt w:val="lowerRoman"/>
      <w:lvlText w:val="%6"/>
      <w:lvlJc w:val="left"/>
      <w:pPr>
        <w:ind w:left="504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F9560E88">
      <w:start w:val="1"/>
      <w:numFmt w:val="decimal"/>
      <w:lvlText w:val="%7"/>
      <w:lvlJc w:val="left"/>
      <w:pPr>
        <w:ind w:left="576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C828504C">
      <w:start w:val="1"/>
      <w:numFmt w:val="lowerLetter"/>
      <w:lvlText w:val="%8"/>
      <w:lvlJc w:val="left"/>
      <w:pPr>
        <w:ind w:left="648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013CB038">
      <w:start w:val="1"/>
      <w:numFmt w:val="lowerRoman"/>
      <w:lvlText w:val="%9"/>
      <w:lvlJc w:val="left"/>
      <w:pPr>
        <w:ind w:left="720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1D1E4B51"/>
    <w:multiLevelType w:val="hybridMultilevel"/>
    <w:tmpl w:val="7424F4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092276"/>
    <w:multiLevelType w:val="hybridMultilevel"/>
    <w:tmpl w:val="91F271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1C53462"/>
    <w:multiLevelType w:val="hybridMultilevel"/>
    <w:tmpl w:val="948AE34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36109F5"/>
    <w:multiLevelType w:val="hybridMultilevel"/>
    <w:tmpl w:val="6CD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C6800"/>
    <w:multiLevelType w:val="hybridMultilevel"/>
    <w:tmpl w:val="05DC2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DB12D4F"/>
    <w:multiLevelType w:val="hybridMultilevel"/>
    <w:tmpl w:val="D858645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309C1026"/>
    <w:multiLevelType w:val="hybridMultilevel"/>
    <w:tmpl w:val="5F66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430554"/>
    <w:multiLevelType w:val="hybridMultilevel"/>
    <w:tmpl w:val="8C3C6320"/>
    <w:lvl w:ilvl="0" w:tplc="470E4FB6">
      <w:start w:val="1"/>
      <w:numFmt w:val="decimal"/>
      <w:lvlText w:val="%1."/>
      <w:lvlJc w:val="left"/>
      <w:pPr>
        <w:ind w:left="720" w:hanging="360"/>
      </w:pPr>
      <w:rPr>
        <w:rFonts w:asciiTheme="majorHAnsi" w:eastAsia="Times New Roman" w:hAnsiTheme="majorHAnsi" w:cs="Cambria"/>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602099"/>
    <w:multiLevelType w:val="hybridMultilevel"/>
    <w:tmpl w:val="6960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33D65"/>
    <w:multiLevelType w:val="hybridMultilevel"/>
    <w:tmpl w:val="CC92B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F85463"/>
    <w:multiLevelType w:val="hybridMultilevel"/>
    <w:tmpl w:val="38DCD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C82105"/>
    <w:multiLevelType w:val="hybridMultilevel"/>
    <w:tmpl w:val="98D24184"/>
    <w:lvl w:ilvl="0" w:tplc="66961824">
      <w:start w:val="1"/>
      <w:numFmt w:val="bullet"/>
      <w:lvlText w:val=""/>
      <w:lvlJc w:val="left"/>
      <w:pPr>
        <w:ind w:left="720" w:hanging="360"/>
      </w:pPr>
      <w:rPr>
        <w:rFonts w:ascii="Symbol" w:eastAsia="Times New Roman"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483F63"/>
    <w:multiLevelType w:val="hybridMultilevel"/>
    <w:tmpl w:val="F1F27F9A"/>
    <w:lvl w:ilvl="0" w:tplc="456CB2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06D1E"/>
    <w:multiLevelType w:val="hybridMultilevel"/>
    <w:tmpl w:val="DC30B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8123BC"/>
    <w:multiLevelType w:val="hybridMultilevel"/>
    <w:tmpl w:val="1D9EB4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433A508D"/>
    <w:multiLevelType w:val="hybridMultilevel"/>
    <w:tmpl w:val="F0CC4E7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43C93C08"/>
    <w:multiLevelType w:val="hybridMultilevel"/>
    <w:tmpl w:val="1E284238"/>
    <w:lvl w:ilvl="0" w:tplc="A57AA7B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53B2BD5"/>
    <w:multiLevelType w:val="hybridMultilevel"/>
    <w:tmpl w:val="1E226FB2"/>
    <w:lvl w:ilvl="0" w:tplc="6CB497A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335034"/>
    <w:multiLevelType w:val="hybridMultilevel"/>
    <w:tmpl w:val="5704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D17A68"/>
    <w:multiLevelType w:val="hybridMultilevel"/>
    <w:tmpl w:val="7EDAEB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483110"/>
    <w:multiLevelType w:val="multilevel"/>
    <w:tmpl w:val="F5324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3971EA"/>
    <w:multiLevelType w:val="hybridMultilevel"/>
    <w:tmpl w:val="9B6E375E"/>
    <w:lvl w:ilvl="0" w:tplc="8BACA92C">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526F1C"/>
    <w:multiLevelType w:val="hybridMultilevel"/>
    <w:tmpl w:val="8EBEAB9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6FD5E6A"/>
    <w:multiLevelType w:val="hybridMultilevel"/>
    <w:tmpl w:val="BC64B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8213CAE"/>
    <w:multiLevelType w:val="hybridMultilevel"/>
    <w:tmpl w:val="5E58B4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62D554E9"/>
    <w:multiLevelType w:val="hybridMultilevel"/>
    <w:tmpl w:val="7FA680C8"/>
    <w:lvl w:ilvl="0" w:tplc="8BACA92C">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985F58"/>
    <w:multiLevelType w:val="hybridMultilevel"/>
    <w:tmpl w:val="F1F27F9A"/>
    <w:lvl w:ilvl="0" w:tplc="456CB240">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6C541AF9"/>
    <w:multiLevelType w:val="hybridMultilevel"/>
    <w:tmpl w:val="EF6202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E627EF4"/>
    <w:multiLevelType w:val="hybridMultilevel"/>
    <w:tmpl w:val="7124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7062B2"/>
    <w:multiLevelType w:val="hybridMultilevel"/>
    <w:tmpl w:val="37D4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9B42E5"/>
    <w:multiLevelType w:val="hybridMultilevel"/>
    <w:tmpl w:val="DD8E0DA4"/>
    <w:lvl w:ilvl="0" w:tplc="3FC49B28">
      <w:start w:val="2"/>
      <w:numFmt w:val="bullet"/>
      <w:lvlText w:val=""/>
      <w:lvlJc w:val="left"/>
      <w:pPr>
        <w:ind w:left="720" w:hanging="360"/>
      </w:pPr>
      <w:rPr>
        <w:rFonts w:ascii="Symbol" w:eastAsia="Times New Roman"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AA7DD5"/>
    <w:multiLevelType w:val="hybridMultilevel"/>
    <w:tmpl w:val="70169EF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8E2573B"/>
    <w:multiLevelType w:val="hybridMultilevel"/>
    <w:tmpl w:val="980EE2B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5" w15:restartNumberingAfterBreak="0">
    <w:nsid w:val="7B24541E"/>
    <w:multiLevelType w:val="hybridMultilevel"/>
    <w:tmpl w:val="B6461ECE"/>
    <w:lvl w:ilvl="0" w:tplc="89703736">
      <w:start w:val="1"/>
      <w:numFmt w:val="decimal"/>
      <w:lvlText w:val="%1."/>
      <w:lvlJc w:val="left"/>
      <w:pPr>
        <w:ind w:left="720" w:hanging="360"/>
      </w:pPr>
      <w:rPr>
        <w:rFonts w:asciiTheme="majorHAnsi" w:eastAsia="Times New Roman" w:hAnsiTheme="majorHAnsi" w:cs="Cambria"/>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8C0C57"/>
    <w:multiLevelType w:val="hybridMultilevel"/>
    <w:tmpl w:val="2536F314"/>
    <w:lvl w:ilvl="0" w:tplc="4D46FCFA">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F6517B"/>
    <w:multiLevelType w:val="hybridMultilevel"/>
    <w:tmpl w:val="5702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28"/>
  </w:num>
  <w:num w:numId="4">
    <w:abstractNumId w:val="12"/>
  </w:num>
  <w:num w:numId="5">
    <w:abstractNumId w:val="46"/>
  </w:num>
  <w:num w:numId="6">
    <w:abstractNumId w:val="14"/>
  </w:num>
  <w:num w:numId="7">
    <w:abstractNumId w:val="17"/>
  </w:num>
  <w:num w:numId="8">
    <w:abstractNumId w:val="27"/>
  </w:num>
  <w:num w:numId="9">
    <w:abstractNumId w:val="44"/>
  </w:num>
  <w:num w:numId="10">
    <w:abstractNumId w:val="36"/>
  </w:num>
  <w:num w:numId="11">
    <w:abstractNumId w:val="13"/>
  </w:num>
  <w:num w:numId="12">
    <w:abstractNumId w:val="16"/>
  </w:num>
  <w:num w:numId="13">
    <w:abstractNumId w:val="29"/>
  </w:num>
  <w:num w:numId="14">
    <w:abstractNumId w:val="20"/>
  </w:num>
  <w:num w:numId="15">
    <w:abstractNumId w:val="15"/>
  </w:num>
  <w:num w:numId="16">
    <w:abstractNumId w:val="18"/>
  </w:num>
  <w:num w:numId="17">
    <w:abstractNumId w:val="22"/>
  </w:num>
  <w:num w:numId="18">
    <w:abstractNumId w:val="31"/>
  </w:num>
  <w:num w:numId="19">
    <w:abstractNumId w:val="33"/>
  </w:num>
  <w:num w:numId="20">
    <w:abstractNumId w:val="37"/>
  </w:num>
  <w:num w:numId="21">
    <w:abstractNumId w:val="24"/>
  </w:num>
  <w:num w:numId="22">
    <w:abstractNumId w:val="3"/>
  </w:num>
  <w:num w:numId="23">
    <w:abstractNumId w:val="39"/>
  </w:num>
  <w:num w:numId="24">
    <w:abstractNumId w:val="9"/>
  </w:num>
  <w:num w:numId="25">
    <w:abstractNumId w:val="38"/>
  </w:num>
  <w:num w:numId="26">
    <w:abstractNumId w:val="45"/>
  </w:num>
  <w:num w:numId="27">
    <w:abstractNumId w:val="26"/>
  </w:num>
  <w:num w:numId="28">
    <w:abstractNumId w:val="4"/>
  </w:num>
  <w:num w:numId="29">
    <w:abstractNumId w:val="23"/>
  </w:num>
  <w:num w:numId="30">
    <w:abstractNumId w:val="40"/>
  </w:num>
  <w:num w:numId="31">
    <w:abstractNumId w:val="0"/>
  </w:num>
  <w:num w:numId="32">
    <w:abstractNumId w:val="34"/>
  </w:num>
  <w:num w:numId="33">
    <w:abstractNumId w:val="5"/>
  </w:num>
  <w:num w:numId="34">
    <w:abstractNumId w:val="1"/>
  </w:num>
  <w:num w:numId="35">
    <w:abstractNumId w:val="19"/>
  </w:num>
  <w:num w:numId="36">
    <w:abstractNumId w:val="30"/>
  </w:num>
  <w:num w:numId="37">
    <w:abstractNumId w:val="6"/>
  </w:num>
  <w:num w:numId="38">
    <w:abstractNumId w:val="42"/>
  </w:num>
  <w:num w:numId="39">
    <w:abstractNumId w:val="8"/>
  </w:num>
  <w:num w:numId="40">
    <w:abstractNumId w:val="47"/>
  </w:num>
  <w:num w:numId="41">
    <w:abstractNumId w:val="7"/>
  </w:num>
  <w:num w:numId="42">
    <w:abstractNumId w:val="10"/>
  </w:num>
  <w:num w:numId="43">
    <w:abstractNumId w:val="41"/>
  </w:num>
  <w:num w:numId="44">
    <w:abstractNumId w:val="43"/>
  </w:num>
  <w:num w:numId="45">
    <w:abstractNumId w:val="32"/>
  </w:num>
  <w:num w:numId="46">
    <w:abstractNumId w:val="2"/>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03"/>
    <w:rsid w:val="00005077"/>
    <w:rsid w:val="0001449F"/>
    <w:rsid w:val="00015C80"/>
    <w:rsid w:val="00015CC2"/>
    <w:rsid w:val="000165F9"/>
    <w:rsid w:val="00020F37"/>
    <w:rsid w:val="000212FB"/>
    <w:rsid w:val="00021BAF"/>
    <w:rsid w:val="000236CC"/>
    <w:rsid w:val="00026DA0"/>
    <w:rsid w:val="00030B9E"/>
    <w:rsid w:val="00034195"/>
    <w:rsid w:val="0003450B"/>
    <w:rsid w:val="00035403"/>
    <w:rsid w:val="00037920"/>
    <w:rsid w:val="00044012"/>
    <w:rsid w:val="00045887"/>
    <w:rsid w:val="00050691"/>
    <w:rsid w:val="00050B26"/>
    <w:rsid w:val="0005260D"/>
    <w:rsid w:val="0005633F"/>
    <w:rsid w:val="00056774"/>
    <w:rsid w:val="0006479D"/>
    <w:rsid w:val="00065FC4"/>
    <w:rsid w:val="000670B2"/>
    <w:rsid w:val="00067BB4"/>
    <w:rsid w:val="00073ECD"/>
    <w:rsid w:val="00074CFE"/>
    <w:rsid w:val="00077FB0"/>
    <w:rsid w:val="00080144"/>
    <w:rsid w:val="0008501E"/>
    <w:rsid w:val="0008756A"/>
    <w:rsid w:val="00087AB0"/>
    <w:rsid w:val="00090EB4"/>
    <w:rsid w:val="000955BA"/>
    <w:rsid w:val="000A06F4"/>
    <w:rsid w:val="000A7B71"/>
    <w:rsid w:val="000B38B9"/>
    <w:rsid w:val="000B5B1E"/>
    <w:rsid w:val="000C42CA"/>
    <w:rsid w:val="000C58BE"/>
    <w:rsid w:val="000C76E1"/>
    <w:rsid w:val="000D16D3"/>
    <w:rsid w:val="000D55DD"/>
    <w:rsid w:val="000E6098"/>
    <w:rsid w:val="000F2EB1"/>
    <w:rsid w:val="000F39CC"/>
    <w:rsid w:val="000F44BA"/>
    <w:rsid w:val="000F49C7"/>
    <w:rsid w:val="000F551B"/>
    <w:rsid w:val="00102B9C"/>
    <w:rsid w:val="00102CC0"/>
    <w:rsid w:val="0011401F"/>
    <w:rsid w:val="001222ED"/>
    <w:rsid w:val="00122F78"/>
    <w:rsid w:val="00130173"/>
    <w:rsid w:val="00132642"/>
    <w:rsid w:val="0014266A"/>
    <w:rsid w:val="00143C34"/>
    <w:rsid w:val="00144BF1"/>
    <w:rsid w:val="00152142"/>
    <w:rsid w:val="00154C3E"/>
    <w:rsid w:val="001658BE"/>
    <w:rsid w:val="001722B9"/>
    <w:rsid w:val="001727B7"/>
    <w:rsid w:val="00183DCD"/>
    <w:rsid w:val="001841B1"/>
    <w:rsid w:val="00185F51"/>
    <w:rsid w:val="00193558"/>
    <w:rsid w:val="00194254"/>
    <w:rsid w:val="00195048"/>
    <w:rsid w:val="00195213"/>
    <w:rsid w:val="00195A17"/>
    <w:rsid w:val="00196539"/>
    <w:rsid w:val="001B2EAF"/>
    <w:rsid w:val="001B49A4"/>
    <w:rsid w:val="001B4CB0"/>
    <w:rsid w:val="001B5DE7"/>
    <w:rsid w:val="001B61FE"/>
    <w:rsid w:val="001B64C0"/>
    <w:rsid w:val="001C12BF"/>
    <w:rsid w:val="001C1382"/>
    <w:rsid w:val="001C2E15"/>
    <w:rsid w:val="001C30D4"/>
    <w:rsid w:val="001C70F4"/>
    <w:rsid w:val="001D0C60"/>
    <w:rsid w:val="001D17C1"/>
    <w:rsid w:val="001D3AAC"/>
    <w:rsid w:val="001E1008"/>
    <w:rsid w:val="001E727F"/>
    <w:rsid w:val="001F1FDB"/>
    <w:rsid w:val="001F3445"/>
    <w:rsid w:val="001F5B81"/>
    <w:rsid w:val="002002FE"/>
    <w:rsid w:val="00205B83"/>
    <w:rsid w:val="00206532"/>
    <w:rsid w:val="0020683C"/>
    <w:rsid w:val="0021064E"/>
    <w:rsid w:val="002145D5"/>
    <w:rsid w:val="00215E6A"/>
    <w:rsid w:val="00217623"/>
    <w:rsid w:val="00223EF8"/>
    <w:rsid w:val="002241CD"/>
    <w:rsid w:val="002266FC"/>
    <w:rsid w:val="002450E2"/>
    <w:rsid w:val="00251AC8"/>
    <w:rsid w:val="00252616"/>
    <w:rsid w:val="00255BF5"/>
    <w:rsid w:val="0026107F"/>
    <w:rsid w:val="00261833"/>
    <w:rsid w:val="002670BB"/>
    <w:rsid w:val="00277109"/>
    <w:rsid w:val="002775D6"/>
    <w:rsid w:val="002864DB"/>
    <w:rsid w:val="0029321B"/>
    <w:rsid w:val="00294EA5"/>
    <w:rsid w:val="002971A6"/>
    <w:rsid w:val="002A2C15"/>
    <w:rsid w:val="002A3250"/>
    <w:rsid w:val="002A41CF"/>
    <w:rsid w:val="002A4571"/>
    <w:rsid w:val="002A5A49"/>
    <w:rsid w:val="002A5CE8"/>
    <w:rsid w:val="002B0F0D"/>
    <w:rsid w:val="002B2C7F"/>
    <w:rsid w:val="002B59FD"/>
    <w:rsid w:val="002C200C"/>
    <w:rsid w:val="002D2546"/>
    <w:rsid w:val="002D4959"/>
    <w:rsid w:val="002D6EBD"/>
    <w:rsid w:val="002E0B3F"/>
    <w:rsid w:val="002E1380"/>
    <w:rsid w:val="002F0BDA"/>
    <w:rsid w:val="002F34F5"/>
    <w:rsid w:val="002F6A74"/>
    <w:rsid w:val="003024FF"/>
    <w:rsid w:val="0030505B"/>
    <w:rsid w:val="00306A8D"/>
    <w:rsid w:val="003141BF"/>
    <w:rsid w:val="0032771F"/>
    <w:rsid w:val="0033447F"/>
    <w:rsid w:val="00335B99"/>
    <w:rsid w:val="003374DD"/>
    <w:rsid w:val="00337FA6"/>
    <w:rsid w:val="003433FB"/>
    <w:rsid w:val="00344DA4"/>
    <w:rsid w:val="003450D2"/>
    <w:rsid w:val="003456DD"/>
    <w:rsid w:val="003461A7"/>
    <w:rsid w:val="003476E4"/>
    <w:rsid w:val="0035308E"/>
    <w:rsid w:val="00353824"/>
    <w:rsid w:val="0036088F"/>
    <w:rsid w:val="0036090D"/>
    <w:rsid w:val="00361436"/>
    <w:rsid w:val="003711D7"/>
    <w:rsid w:val="003754D6"/>
    <w:rsid w:val="00385FD0"/>
    <w:rsid w:val="00390131"/>
    <w:rsid w:val="00396045"/>
    <w:rsid w:val="003A10C6"/>
    <w:rsid w:val="003A39D3"/>
    <w:rsid w:val="003B491D"/>
    <w:rsid w:val="003B74A1"/>
    <w:rsid w:val="003C1C2A"/>
    <w:rsid w:val="003C1C94"/>
    <w:rsid w:val="003C5D2E"/>
    <w:rsid w:val="003D0591"/>
    <w:rsid w:val="003D1074"/>
    <w:rsid w:val="003D35EF"/>
    <w:rsid w:val="003D6F1C"/>
    <w:rsid w:val="003E0FFF"/>
    <w:rsid w:val="003F1FF5"/>
    <w:rsid w:val="003F56E3"/>
    <w:rsid w:val="003F7C1E"/>
    <w:rsid w:val="00402A24"/>
    <w:rsid w:val="00412E24"/>
    <w:rsid w:val="00416895"/>
    <w:rsid w:val="00416D7C"/>
    <w:rsid w:val="00417268"/>
    <w:rsid w:val="004235D8"/>
    <w:rsid w:val="0043247F"/>
    <w:rsid w:val="004338A6"/>
    <w:rsid w:val="00433D54"/>
    <w:rsid w:val="004406A4"/>
    <w:rsid w:val="00442967"/>
    <w:rsid w:val="00444E53"/>
    <w:rsid w:val="00450A95"/>
    <w:rsid w:val="004510C6"/>
    <w:rsid w:val="004510E2"/>
    <w:rsid w:val="0046776D"/>
    <w:rsid w:val="00471913"/>
    <w:rsid w:val="00473FE1"/>
    <w:rsid w:val="004743C3"/>
    <w:rsid w:val="004753F4"/>
    <w:rsid w:val="00481292"/>
    <w:rsid w:val="00483697"/>
    <w:rsid w:val="004873D2"/>
    <w:rsid w:val="004951B6"/>
    <w:rsid w:val="00496DBE"/>
    <w:rsid w:val="00497A99"/>
    <w:rsid w:val="004A4926"/>
    <w:rsid w:val="004A5AEF"/>
    <w:rsid w:val="004A66C9"/>
    <w:rsid w:val="004A7FB7"/>
    <w:rsid w:val="004B0989"/>
    <w:rsid w:val="004B2953"/>
    <w:rsid w:val="004B33C2"/>
    <w:rsid w:val="004B5C8D"/>
    <w:rsid w:val="004B786D"/>
    <w:rsid w:val="004C0BCA"/>
    <w:rsid w:val="004C1FBE"/>
    <w:rsid w:val="004C5574"/>
    <w:rsid w:val="004C71A4"/>
    <w:rsid w:val="004D7B80"/>
    <w:rsid w:val="004E1AA9"/>
    <w:rsid w:val="004E437A"/>
    <w:rsid w:val="004E4C82"/>
    <w:rsid w:val="004F08FB"/>
    <w:rsid w:val="004F5A57"/>
    <w:rsid w:val="004F6681"/>
    <w:rsid w:val="00500C10"/>
    <w:rsid w:val="00501073"/>
    <w:rsid w:val="00505E44"/>
    <w:rsid w:val="0050623D"/>
    <w:rsid w:val="00507631"/>
    <w:rsid w:val="0051135C"/>
    <w:rsid w:val="005155D2"/>
    <w:rsid w:val="00515ADD"/>
    <w:rsid w:val="00516214"/>
    <w:rsid w:val="00517113"/>
    <w:rsid w:val="005228F2"/>
    <w:rsid w:val="0052618F"/>
    <w:rsid w:val="00527193"/>
    <w:rsid w:val="00527C80"/>
    <w:rsid w:val="00533D77"/>
    <w:rsid w:val="00543DC7"/>
    <w:rsid w:val="00545350"/>
    <w:rsid w:val="00551862"/>
    <w:rsid w:val="005537F6"/>
    <w:rsid w:val="00561366"/>
    <w:rsid w:val="00565039"/>
    <w:rsid w:val="00567174"/>
    <w:rsid w:val="00572343"/>
    <w:rsid w:val="00576D3C"/>
    <w:rsid w:val="00577827"/>
    <w:rsid w:val="0058693F"/>
    <w:rsid w:val="00591814"/>
    <w:rsid w:val="005921C9"/>
    <w:rsid w:val="00592466"/>
    <w:rsid w:val="00594A81"/>
    <w:rsid w:val="00595478"/>
    <w:rsid w:val="00597F46"/>
    <w:rsid w:val="005A1866"/>
    <w:rsid w:val="005A25FC"/>
    <w:rsid w:val="005A66CD"/>
    <w:rsid w:val="005A7DEC"/>
    <w:rsid w:val="005B7F23"/>
    <w:rsid w:val="005C1D57"/>
    <w:rsid w:val="005C74ED"/>
    <w:rsid w:val="005D76A6"/>
    <w:rsid w:val="005E041B"/>
    <w:rsid w:val="005E4688"/>
    <w:rsid w:val="005E471E"/>
    <w:rsid w:val="005F0280"/>
    <w:rsid w:val="005F3AF2"/>
    <w:rsid w:val="006036C4"/>
    <w:rsid w:val="00605937"/>
    <w:rsid w:val="006071FB"/>
    <w:rsid w:val="00607FAF"/>
    <w:rsid w:val="00612510"/>
    <w:rsid w:val="00612DFE"/>
    <w:rsid w:val="00614006"/>
    <w:rsid w:val="006143BE"/>
    <w:rsid w:val="006149C7"/>
    <w:rsid w:val="00616A23"/>
    <w:rsid w:val="00622554"/>
    <w:rsid w:val="00623275"/>
    <w:rsid w:val="00627B4D"/>
    <w:rsid w:val="00634B6C"/>
    <w:rsid w:val="00641CC1"/>
    <w:rsid w:val="00644550"/>
    <w:rsid w:val="00651BFF"/>
    <w:rsid w:val="0065212F"/>
    <w:rsid w:val="00656C5A"/>
    <w:rsid w:val="00661CE4"/>
    <w:rsid w:val="006640E4"/>
    <w:rsid w:val="006664BC"/>
    <w:rsid w:val="00676A3B"/>
    <w:rsid w:val="00676E16"/>
    <w:rsid w:val="006776FA"/>
    <w:rsid w:val="00680513"/>
    <w:rsid w:val="00681360"/>
    <w:rsid w:val="00682A38"/>
    <w:rsid w:val="00684F94"/>
    <w:rsid w:val="00696367"/>
    <w:rsid w:val="006A1778"/>
    <w:rsid w:val="006A4D2B"/>
    <w:rsid w:val="006A524E"/>
    <w:rsid w:val="006B2615"/>
    <w:rsid w:val="006B5CC9"/>
    <w:rsid w:val="006B6493"/>
    <w:rsid w:val="006B675B"/>
    <w:rsid w:val="006C1705"/>
    <w:rsid w:val="006C2394"/>
    <w:rsid w:val="006C5BCE"/>
    <w:rsid w:val="006D2C26"/>
    <w:rsid w:val="006D3820"/>
    <w:rsid w:val="006E1AC1"/>
    <w:rsid w:val="006E6E8B"/>
    <w:rsid w:val="006E7904"/>
    <w:rsid w:val="006F0253"/>
    <w:rsid w:val="007114C0"/>
    <w:rsid w:val="007133EB"/>
    <w:rsid w:val="007203B9"/>
    <w:rsid w:val="007229EE"/>
    <w:rsid w:val="00723121"/>
    <w:rsid w:val="00726133"/>
    <w:rsid w:val="00727170"/>
    <w:rsid w:val="0073342C"/>
    <w:rsid w:val="00734464"/>
    <w:rsid w:val="007418AB"/>
    <w:rsid w:val="0074356D"/>
    <w:rsid w:val="00751029"/>
    <w:rsid w:val="00754142"/>
    <w:rsid w:val="007547F3"/>
    <w:rsid w:val="00754E38"/>
    <w:rsid w:val="00756BAE"/>
    <w:rsid w:val="00757ADB"/>
    <w:rsid w:val="00764F6A"/>
    <w:rsid w:val="00766A7B"/>
    <w:rsid w:val="00771392"/>
    <w:rsid w:val="0077172D"/>
    <w:rsid w:val="00776B21"/>
    <w:rsid w:val="007827FD"/>
    <w:rsid w:val="00787D45"/>
    <w:rsid w:val="00794C27"/>
    <w:rsid w:val="00796557"/>
    <w:rsid w:val="007A0C2A"/>
    <w:rsid w:val="007A2BFE"/>
    <w:rsid w:val="007A604C"/>
    <w:rsid w:val="007A614D"/>
    <w:rsid w:val="007A6649"/>
    <w:rsid w:val="007B12D2"/>
    <w:rsid w:val="007B63A6"/>
    <w:rsid w:val="007B7812"/>
    <w:rsid w:val="007C2C52"/>
    <w:rsid w:val="007C6538"/>
    <w:rsid w:val="007C7C89"/>
    <w:rsid w:val="007D3166"/>
    <w:rsid w:val="007D41D9"/>
    <w:rsid w:val="007D4B45"/>
    <w:rsid w:val="007D6147"/>
    <w:rsid w:val="007D6799"/>
    <w:rsid w:val="007D71B2"/>
    <w:rsid w:val="007E16FA"/>
    <w:rsid w:val="007E28C0"/>
    <w:rsid w:val="007E7139"/>
    <w:rsid w:val="007F5359"/>
    <w:rsid w:val="007F63D0"/>
    <w:rsid w:val="00800156"/>
    <w:rsid w:val="00804B35"/>
    <w:rsid w:val="00805020"/>
    <w:rsid w:val="008127F4"/>
    <w:rsid w:val="008228E6"/>
    <w:rsid w:val="0082377E"/>
    <w:rsid w:val="00823DE1"/>
    <w:rsid w:val="008262C9"/>
    <w:rsid w:val="00826BF1"/>
    <w:rsid w:val="00827EDB"/>
    <w:rsid w:val="00830F62"/>
    <w:rsid w:val="008362C5"/>
    <w:rsid w:val="00837D4C"/>
    <w:rsid w:val="0084054E"/>
    <w:rsid w:val="00843D04"/>
    <w:rsid w:val="0085084E"/>
    <w:rsid w:val="0085205C"/>
    <w:rsid w:val="0085779D"/>
    <w:rsid w:val="00860A65"/>
    <w:rsid w:val="00863BDB"/>
    <w:rsid w:val="008663F2"/>
    <w:rsid w:val="00867845"/>
    <w:rsid w:val="00871D78"/>
    <w:rsid w:val="0087557B"/>
    <w:rsid w:val="00876274"/>
    <w:rsid w:val="00877244"/>
    <w:rsid w:val="00877ADC"/>
    <w:rsid w:val="008810FA"/>
    <w:rsid w:val="00882E25"/>
    <w:rsid w:val="00895B0C"/>
    <w:rsid w:val="008A2354"/>
    <w:rsid w:val="008A65FF"/>
    <w:rsid w:val="008A7227"/>
    <w:rsid w:val="008B56B9"/>
    <w:rsid w:val="008B616C"/>
    <w:rsid w:val="008C3DCC"/>
    <w:rsid w:val="008C54D0"/>
    <w:rsid w:val="008C5F5A"/>
    <w:rsid w:val="008D085E"/>
    <w:rsid w:val="008D1ED2"/>
    <w:rsid w:val="008D6FE3"/>
    <w:rsid w:val="008E1CDB"/>
    <w:rsid w:val="008E6269"/>
    <w:rsid w:val="008F0C0E"/>
    <w:rsid w:val="008F10E0"/>
    <w:rsid w:val="008F1A21"/>
    <w:rsid w:val="008F3A68"/>
    <w:rsid w:val="009042E1"/>
    <w:rsid w:val="00905748"/>
    <w:rsid w:val="0091404B"/>
    <w:rsid w:val="00914405"/>
    <w:rsid w:val="00915405"/>
    <w:rsid w:val="00915612"/>
    <w:rsid w:val="00916A58"/>
    <w:rsid w:val="00923BCB"/>
    <w:rsid w:val="00927C4C"/>
    <w:rsid w:val="0093568F"/>
    <w:rsid w:val="00940FE4"/>
    <w:rsid w:val="0094566F"/>
    <w:rsid w:val="00947554"/>
    <w:rsid w:val="009513AF"/>
    <w:rsid w:val="00953699"/>
    <w:rsid w:val="0095602A"/>
    <w:rsid w:val="00956401"/>
    <w:rsid w:val="00960C69"/>
    <w:rsid w:val="00961F56"/>
    <w:rsid w:val="00966F11"/>
    <w:rsid w:val="00970417"/>
    <w:rsid w:val="00974A33"/>
    <w:rsid w:val="00976122"/>
    <w:rsid w:val="0098222B"/>
    <w:rsid w:val="00983CB6"/>
    <w:rsid w:val="00983D32"/>
    <w:rsid w:val="00990CE1"/>
    <w:rsid w:val="00992271"/>
    <w:rsid w:val="00993AB1"/>
    <w:rsid w:val="0099614F"/>
    <w:rsid w:val="009A18E7"/>
    <w:rsid w:val="009A29AE"/>
    <w:rsid w:val="009B118F"/>
    <w:rsid w:val="009B39C3"/>
    <w:rsid w:val="009B45CE"/>
    <w:rsid w:val="009C0EAC"/>
    <w:rsid w:val="009C5BB8"/>
    <w:rsid w:val="009D5146"/>
    <w:rsid w:val="009E148E"/>
    <w:rsid w:val="009E33BB"/>
    <w:rsid w:val="009E359E"/>
    <w:rsid w:val="009E5608"/>
    <w:rsid w:val="009F1BFD"/>
    <w:rsid w:val="009F66C8"/>
    <w:rsid w:val="009F7B9C"/>
    <w:rsid w:val="00A02CB3"/>
    <w:rsid w:val="00A12989"/>
    <w:rsid w:val="00A16EDF"/>
    <w:rsid w:val="00A20F92"/>
    <w:rsid w:val="00A21B19"/>
    <w:rsid w:val="00A21EED"/>
    <w:rsid w:val="00A31572"/>
    <w:rsid w:val="00A337B7"/>
    <w:rsid w:val="00A36784"/>
    <w:rsid w:val="00A42ACD"/>
    <w:rsid w:val="00A42C5C"/>
    <w:rsid w:val="00A45084"/>
    <w:rsid w:val="00A472AD"/>
    <w:rsid w:val="00A505A6"/>
    <w:rsid w:val="00A51140"/>
    <w:rsid w:val="00A54FF4"/>
    <w:rsid w:val="00A55287"/>
    <w:rsid w:val="00A56738"/>
    <w:rsid w:val="00A5726A"/>
    <w:rsid w:val="00A578AB"/>
    <w:rsid w:val="00A578BF"/>
    <w:rsid w:val="00A57BD1"/>
    <w:rsid w:val="00A61EA5"/>
    <w:rsid w:val="00A63B79"/>
    <w:rsid w:val="00A707AC"/>
    <w:rsid w:val="00A739D5"/>
    <w:rsid w:val="00A73BFE"/>
    <w:rsid w:val="00A80A98"/>
    <w:rsid w:val="00A80CFD"/>
    <w:rsid w:val="00A84C55"/>
    <w:rsid w:val="00A8608D"/>
    <w:rsid w:val="00A919DC"/>
    <w:rsid w:val="00A92403"/>
    <w:rsid w:val="00A926AD"/>
    <w:rsid w:val="00A92B44"/>
    <w:rsid w:val="00A92C7F"/>
    <w:rsid w:val="00A92E6A"/>
    <w:rsid w:val="00A97C50"/>
    <w:rsid w:val="00AA3BE8"/>
    <w:rsid w:val="00AA7904"/>
    <w:rsid w:val="00AB1364"/>
    <w:rsid w:val="00AB1D7F"/>
    <w:rsid w:val="00AB2406"/>
    <w:rsid w:val="00AB2DB7"/>
    <w:rsid w:val="00AC2737"/>
    <w:rsid w:val="00AC499C"/>
    <w:rsid w:val="00AD12B9"/>
    <w:rsid w:val="00AD2C3A"/>
    <w:rsid w:val="00AD3CA8"/>
    <w:rsid w:val="00AE757E"/>
    <w:rsid w:val="00AF2D10"/>
    <w:rsid w:val="00AF5A9B"/>
    <w:rsid w:val="00B0358F"/>
    <w:rsid w:val="00B0755A"/>
    <w:rsid w:val="00B11C9C"/>
    <w:rsid w:val="00B20725"/>
    <w:rsid w:val="00B22757"/>
    <w:rsid w:val="00B26E92"/>
    <w:rsid w:val="00B32958"/>
    <w:rsid w:val="00B33178"/>
    <w:rsid w:val="00B34517"/>
    <w:rsid w:val="00B3555D"/>
    <w:rsid w:val="00B42C31"/>
    <w:rsid w:val="00B4599D"/>
    <w:rsid w:val="00B66F56"/>
    <w:rsid w:val="00B710D7"/>
    <w:rsid w:val="00B71458"/>
    <w:rsid w:val="00B8095D"/>
    <w:rsid w:val="00B83858"/>
    <w:rsid w:val="00B936F8"/>
    <w:rsid w:val="00B94C33"/>
    <w:rsid w:val="00B96E33"/>
    <w:rsid w:val="00B97CDB"/>
    <w:rsid w:val="00BA0106"/>
    <w:rsid w:val="00BA0B02"/>
    <w:rsid w:val="00BA2349"/>
    <w:rsid w:val="00BA29BE"/>
    <w:rsid w:val="00BA4FE1"/>
    <w:rsid w:val="00BB2949"/>
    <w:rsid w:val="00BB5146"/>
    <w:rsid w:val="00BC1A78"/>
    <w:rsid w:val="00BC4404"/>
    <w:rsid w:val="00BC569D"/>
    <w:rsid w:val="00BD0C2E"/>
    <w:rsid w:val="00BD121E"/>
    <w:rsid w:val="00BD2118"/>
    <w:rsid w:val="00BE37C9"/>
    <w:rsid w:val="00BE55C3"/>
    <w:rsid w:val="00BE6C8B"/>
    <w:rsid w:val="00BE7800"/>
    <w:rsid w:val="00C013F2"/>
    <w:rsid w:val="00C02B37"/>
    <w:rsid w:val="00C06C53"/>
    <w:rsid w:val="00C06F62"/>
    <w:rsid w:val="00C11AFF"/>
    <w:rsid w:val="00C11B7C"/>
    <w:rsid w:val="00C14B8A"/>
    <w:rsid w:val="00C15DBE"/>
    <w:rsid w:val="00C16CFD"/>
    <w:rsid w:val="00C1734C"/>
    <w:rsid w:val="00C212E8"/>
    <w:rsid w:val="00C277D0"/>
    <w:rsid w:val="00C318C8"/>
    <w:rsid w:val="00C31960"/>
    <w:rsid w:val="00C32885"/>
    <w:rsid w:val="00C375B1"/>
    <w:rsid w:val="00C37D5B"/>
    <w:rsid w:val="00C41867"/>
    <w:rsid w:val="00C41888"/>
    <w:rsid w:val="00C5289F"/>
    <w:rsid w:val="00C54B30"/>
    <w:rsid w:val="00C54C11"/>
    <w:rsid w:val="00C56D66"/>
    <w:rsid w:val="00C63CA7"/>
    <w:rsid w:val="00C63D24"/>
    <w:rsid w:val="00C6412C"/>
    <w:rsid w:val="00C67129"/>
    <w:rsid w:val="00C739E4"/>
    <w:rsid w:val="00C74961"/>
    <w:rsid w:val="00C74F76"/>
    <w:rsid w:val="00C76B03"/>
    <w:rsid w:val="00C7745B"/>
    <w:rsid w:val="00C77F2C"/>
    <w:rsid w:val="00C80EC3"/>
    <w:rsid w:val="00C8424D"/>
    <w:rsid w:val="00C84D81"/>
    <w:rsid w:val="00C85881"/>
    <w:rsid w:val="00C86D62"/>
    <w:rsid w:val="00C90E90"/>
    <w:rsid w:val="00C9133F"/>
    <w:rsid w:val="00C94B98"/>
    <w:rsid w:val="00C95C68"/>
    <w:rsid w:val="00C97D9B"/>
    <w:rsid w:val="00CA01C9"/>
    <w:rsid w:val="00CA1C38"/>
    <w:rsid w:val="00CA457F"/>
    <w:rsid w:val="00CB0975"/>
    <w:rsid w:val="00CB0A24"/>
    <w:rsid w:val="00CB4191"/>
    <w:rsid w:val="00CC1FF0"/>
    <w:rsid w:val="00CC3FAA"/>
    <w:rsid w:val="00CC5AB6"/>
    <w:rsid w:val="00CC5F29"/>
    <w:rsid w:val="00CC699A"/>
    <w:rsid w:val="00CC74DB"/>
    <w:rsid w:val="00CD69EF"/>
    <w:rsid w:val="00CE09E7"/>
    <w:rsid w:val="00CE65B1"/>
    <w:rsid w:val="00CE7767"/>
    <w:rsid w:val="00CE7E48"/>
    <w:rsid w:val="00CF0135"/>
    <w:rsid w:val="00CF03FC"/>
    <w:rsid w:val="00D00BF5"/>
    <w:rsid w:val="00D01AB0"/>
    <w:rsid w:val="00D06770"/>
    <w:rsid w:val="00D13FB3"/>
    <w:rsid w:val="00D15847"/>
    <w:rsid w:val="00D20C04"/>
    <w:rsid w:val="00D21C03"/>
    <w:rsid w:val="00D2244F"/>
    <w:rsid w:val="00D37224"/>
    <w:rsid w:val="00D40C3A"/>
    <w:rsid w:val="00D41924"/>
    <w:rsid w:val="00D46E2E"/>
    <w:rsid w:val="00D555C2"/>
    <w:rsid w:val="00D55BBD"/>
    <w:rsid w:val="00D667DE"/>
    <w:rsid w:val="00D66CFB"/>
    <w:rsid w:val="00D750A5"/>
    <w:rsid w:val="00D7689A"/>
    <w:rsid w:val="00D80895"/>
    <w:rsid w:val="00D85B30"/>
    <w:rsid w:val="00D9109E"/>
    <w:rsid w:val="00D956EF"/>
    <w:rsid w:val="00D97DF1"/>
    <w:rsid w:val="00DA2FE6"/>
    <w:rsid w:val="00DA6FDF"/>
    <w:rsid w:val="00DA71EE"/>
    <w:rsid w:val="00DB0C5D"/>
    <w:rsid w:val="00DB3467"/>
    <w:rsid w:val="00DB6EC7"/>
    <w:rsid w:val="00DC0345"/>
    <w:rsid w:val="00DC29FF"/>
    <w:rsid w:val="00DC5888"/>
    <w:rsid w:val="00DD0A61"/>
    <w:rsid w:val="00DD2A52"/>
    <w:rsid w:val="00DD4961"/>
    <w:rsid w:val="00DD55C0"/>
    <w:rsid w:val="00DE0E5C"/>
    <w:rsid w:val="00DE1599"/>
    <w:rsid w:val="00DE3DDF"/>
    <w:rsid w:val="00DF0283"/>
    <w:rsid w:val="00DF1480"/>
    <w:rsid w:val="00DF2A1C"/>
    <w:rsid w:val="00DF303C"/>
    <w:rsid w:val="00DF7761"/>
    <w:rsid w:val="00E0021B"/>
    <w:rsid w:val="00E03491"/>
    <w:rsid w:val="00E044C0"/>
    <w:rsid w:val="00E0556C"/>
    <w:rsid w:val="00E05974"/>
    <w:rsid w:val="00E069F0"/>
    <w:rsid w:val="00E07402"/>
    <w:rsid w:val="00E07FE0"/>
    <w:rsid w:val="00E165A1"/>
    <w:rsid w:val="00E21485"/>
    <w:rsid w:val="00E235F5"/>
    <w:rsid w:val="00E25ACC"/>
    <w:rsid w:val="00E25B28"/>
    <w:rsid w:val="00E3432B"/>
    <w:rsid w:val="00E46A6F"/>
    <w:rsid w:val="00E54E24"/>
    <w:rsid w:val="00E55CD5"/>
    <w:rsid w:val="00E55D7A"/>
    <w:rsid w:val="00E6186E"/>
    <w:rsid w:val="00E62D6E"/>
    <w:rsid w:val="00E6359B"/>
    <w:rsid w:val="00E71F5B"/>
    <w:rsid w:val="00E72A1A"/>
    <w:rsid w:val="00E80D50"/>
    <w:rsid w:val="00E84FCD"/>
    <w:rsid w:val="00E90476"/>
    <w:rsid w:val="00E92674"/>
    <w:rsid w:val="00E94FB6"/>
    <w:rsid w:val="00EA4B4D"/>
    <w:rsid w:val="00EB1ED8"/>
    <w:rsid w:val="00EB2D07"/>
    <w:rsid w:val="00EB7306"/>
    <w:rsid w:val="00EC15DE"/>
    <w:rsid w:val="00EC2D7F"/>
    <w:rsid w:val="00EC2EF6"/>
    <w:rsid w:val="00ED112C"/>
    <w:rsid w:val="00ED16CE"/>
    <w:rsid w:val="00ED1BD5"/>
    <w:rsid w:val="00ED3201"/>
    <w:rsid w:val="00ED4227"/>
    <w:rsid w:val="00EE1221"/>
    <w:rsid w:val="00EE18DF"/>
    <w:rsid w:val="00EE4872"/>
    <w:rsid w:val="00EE5F94"/>
    <w:rsid w:val="00EE6AD6"/>
    <w:rsid w:val="00EF0BB5"/>
    <w:rsid w:val="00EF287A"/>
    <w:rsid w:val="00F013E1"/>
    <w:rsid w:val="00F05F15"/>
    <w:rsid w:val="00F0642C"/>
    <w:rsid w:val="00F076E2"/>
    <w:rsid w:val="00F11D79"/>
    <w:rsid w:val="00F12569"/>
    <w:rsid w:val="00F147E6"/>
    <w:rsid w:val="00F24B18"/>
    <w:rsid w:val="00F2545B"/>
    <w:rsid w:val="00F25941"/>
    <w:rsid w:val="00F315A8"/>
    <w:rsid w:val="00F31FE7"/>
    <w:rsid w:val="00F347CE"/>
    <w:rsid w:val="00F35059"/>
    <w:rsid w:val="00F357B6"/>
    <w:rsid w:val="00F40B83"/>
    <w:rsid w:val="00F53C0E"/>
    <w:rsid w:val="00F6015D"/>
    <w:rsid w:val="00F634C4"/>
    <w:rsid w:val="00F7025A"/>
    <w:rsid w:val="00F752A2"/>
    <w:rsid w:val="00F752DB"/>
    <w:rsid w:val="00F8125B"/>
    <w:rsid w:val="00F8190F"/>
    <w:rsid w:val="00F82089"/>
    <w:rsid w:val="00F83C1F"/>
    <w:rsid w:val="00F9363E"/>
    <w:rsid w:val="00F95466"/>
    <w:rsid w:val="00FA03C2"/>
    <w:rsid w:val="00FA650E"/>
    <w:rsid w:val="00FB1370"/>
    <w:rsid w:val="00FB26A6"/>
    <w:rsid w:val="00FB5274"/>
    <w:rsid w:val="00FB5FD8"/>
    <w:rsid w:val="00FB71A5"/>
    <w:rsid w:val="00FE3226"/>
    <w:rsid w:val="00FE36BB"/>
    <w:rsid w:val="00FE5EAD"/>
    <w:rsid w:val="00FE6C67"/>
    <w:rsid w:val="00FF1700"/>
    <w:rsid w:val="00FF42FA"/>
    <w:rsid w:val="00FF4B11"/>
    <w:rsid w:val="00FF6F01"/>
    <w:rsid w:val="00FF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331B1"/>
  <w15:docId w15:val="{42401453-4B58-4E85-A1D3-6A03F51F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354"/>
    <w:pPr>
      <w:spacing w:after="200" w:line="276" w:lineRule="auto"/>
    </w:pPr>
    <w:rPr>
      <w:sz w:val="22"/>
      <w:szCs w:val="22"/>
    </w:rPr>
  </w:style>
  <w:style w:type="paragraph" w:styleId="Heading1">
    <w:name w:val="heading 1"/>
    <w:basedOn w:val="Normal"/>
    <w:next w:val="Normal"/>
    <w:link w:val="Heading1Char"/>
    <w:uiPriority w:val="9"/>
    <w:qFormat/>
    <w:rsid w:val="0059547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57BD1"/>
    <w:pPr>
      <w:pBdr>
        <w:bottom w:val="single" w:sz="4" w:space="1" w:color="622423"/>
      </w:pBdr>
      <w:spacing w:before="400" w:line="252" w:lineRule="auto"/>
      <w:jc w:val="center"/>
      <w:outlineLvl w:val="1"/>
    </w:pPr>
    <w:rPr>
      <w:caps/>
      <w:color w:val="632423"/>
      <w:spacing w:val="15"/>
      <w:sz w:val="24"/>
      <w:szCs w:val="24"/>
    </w:rPr>
  </w:style>
  <w:style w:type="paragraph" w:styleId="Heading4">
    <w:name w:val="heading 4"/>
    <w:basedOn w:val="Normal"/>
    <w:next w:val="Normal"/>
    <w:link w:val="Heading4Char"/>
    <w:autoRedefine/>
    <w:uiPriority w:val="9"/>
    <w:unhideWhenUsed/>
    <w:qFormat/>
    <w:rsid w:val="00A92B44"/>
    <w:pPr>
      <w:pBdr>
        <w:bottom w:val="dashSmallGap" w:sz="4" w:space="1" w:color="456D91"/>
      </w:pBdr>
      <w:tabs>
        <w:tab w:val="left" w:pos="1440"/>
      </w:tabs>
      <w:spacing w:after="60" w:line="240" w:lineRule="auto"/>
      <w:jc w:val="center"/>
      <w:outlineLvl w:val="3"/>
    </w:pPr>
    <w:rPr>
      <w:rFonts w:ascii="Garamond" w:hAnsi="Garamond"/>
      <w:b/>
      <w:i/>
      <w:caps/>
      <w:color w:val="435D40" w:themeColor="accent5" w:themeShade="80"/>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60D"/>
    <w:pPr>
      <w:ind w:left="720"/>
      <w:contextualSpacing/>
    </w:pPr>
  </w:style>
  <w:style w:type="character" w:customStyle="1" w:styleId="Heading2Char">
    <w:name w:val="Heading 2 Char"/>
    <w:link w:val="Heading2"/>
    <w:uiPriority w:val="9"/>
    <w:rsid w:val="00A57BD1"/>
    <w:rPr>
      <w:caps/>
      <w:color w:val="632423"/>
      <w:spacing w:val="15"/>
      <w:sz w:val="24"/>
      <w:szCs w:val="24"/>
    </w:rPr>
  </w:style>
  <w:style w:type="character" w:customStyle="1" w:styleId="Heading2Char1">
    <w:name w:val="Heading 2 Char1"/>
    <w:uiPriority w:val="9"/>
    <w:semiHidden/>
    <w:rsid w:val="00A57BD1"/>
    <w:rPr>
      <w:rFonts w:ascii="Cambria" w:eastAsia="Times New Roman" w:hAnsi="Cambria" w:cs="Times New Roman"/>
      <w:b/>
      <w:bCs/>
      <w:color w:val="4F81BD"/>
      <w:sz w:val="26"/>
      <w:szCs w:val="26"/>
    </w:rPr>
  </w:style>
  <w:style w:type="character" w:customStyle="1" w:styleId="Heading1Char">
    <w:name w:val="Heading 1 Char"/>
    <w:link w:val="Heading1"/>
    <w:uiPriority w:val="9"/>
    <w:rsid w:val="00595478"/>
    <w:rPr>
      <w:rFonts w:ascii="Cambria" w:eastAsia="Times New Roman" w:hAnsi="Cambria" w:cs="Times New Roman"/>
      <w:b/>
      <w:bCs/>
      <w:color w:val="365F91"/>
      <w:sz w:val="28"/>
      <w:szCs w:val="28"/>
    </w:rPr>
  </w:style>
  <w:style w:type="character" w:customStyle="1" w:styleId="Heading4Char">
    <w:name w:val="Heading 4 Char"/>
    <w:link w:val="Heading4"/>
    <w:uiPriority w:val="9"/>
    <w:rsid w:val="00A92B44"/>
    <w:rPr>
      <w:rFonts w:ascii="Garamond" w:hAnsi="Garamond"/>
      <w:b/>
      <w:i/>
      <w:caps/>
      <w:color w:val="435D40" w:themeColor="accent5" w:themeShade="80"/>
      <w:spacing w:val="10"/>
      <w:sz w:val="22"/>
      <w:szCs w:val="22"/>
    </w:rPr>
  </w:style>
  <w:style w:type="paragraph" w:styleId="BalloonText">
    <w:name w:val="Balloon Text"/>
    <w:basedOn w:val="Normal"/>
    <w:link w:val="BalloonTextChar"/>
    <w:uiPriority w:val="99"/>
    <w:semiHidden/>
    <w:unhideWhenUsed/>
    <w:rsid w:val="005171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7113"/>
    <w:rPr>
      <w:rFonts w:ascii="Tahoma" w:hAnsi="Tahoma" w:cs="Tahoma"/>
      <w:sz w:val="16"/>
      <w:szCs w:val="16"/>
    </w:rPr>
  </w:style>
  <w:style w:type="character" w:styleId="Emphasis">
    <w:name w:val="Emphasis"/>
    <w:uiPriority w:val="20"/>
    <w:qFormat/>
    <w:rsid w:val="00A20F92"/>
    <w:rPr>
      <w:i/>
      <w:iCs/>
    </w:rPr>
  </w:style>
  <w:style w:type="paragraph" w:styleId="Header">
    <w:name w:val="header"/>
    <w:basedOn w:val="Normal"/>
    <w:link w:val="HeaderChar"/>
    <w:uiPriority w:val="99"/>
    <w:unhideWhenUsed/>
    <w:rsid w:val="00C06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F62"/>
  </w:style>
  <w:style w:type="paragraph" w:styleId="Footer">
    <w:name w:val="footer"/>
    <w:basedOn w:val="Normal"/>
    <w:link w:val="FooterChar"/>
    <w:uiPriority w:val="99"/>
    <w:unhideWhenUsed/>
    <w:rsid w:val="00C06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F62"/>
  </w:style>
  <w:style w:type="paragraph" w:customStyle="1" w:styleId="Default">
    <w:name w:val="Default"/>
    <w:rsid w:val="0051135C"/>
    <w:pPr>
      <w:autoSpaceDE w:val="0"/>
      <w:autoSpaceDN w:val="0"/>
      <w:adjustRightInd w:val="0"/>
    </w:pPr>
    <w:rPr>
      <w:rFonts w:ascii="Cambria" w:hAnsi="Cambria" w:cs="Cambria"/>
      <w:color w:val="000000"/>
      <w:sz w:val="24"/>
      <w:szCs w:val="24"/>
    </w:rPr>
  </w:style>
  <w:style w:type="paragraph" w:styleId="Bibliography">
    <w:name w:val="Bibliography"/>
    <w:basedOn w:val="Normal"/>
    <w:next w:val="Normal"/>
    <w:uiPriority w:val="37"/>
    <w:unhideWhenUsed/>
    <w:rsid w:val="00D37224"/>
  </w:style>
  <w:style w:type="paragraph" w:styleId="FootnoteText">
    <w:name w:val="footnote text"/>
    <w:basedOn w:val="Normal"/>
    <w:link w:val="FootnoteTextChar"/>
    <w:uiPriority w:val="99"/>
    <w:semiHidden/>
    <w:unhideWhenUsed/>
    <w:rsid w:val="00C97D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D9B"/>
  </w:style>
  <w:style w:type="character" w:styleId="FootnoteReference">
    <w:name w:val="footnote reference"/>
    <w:basedOn w:val="DefaultParagraphFont"/>
    <w:uiPriority w:val="99"/>
    <w:semiHidden/>
    <w:unhideWhenUsed/>
    <w:rsid w:val="00C97D9B"/>
    <w:rPr>
      <w:vertAlign w:val="superscript"/>
    </w:rPr>
  </w:style>
  <w:style w:type="character" w:styleId="Hyperlink">
    <w:name w:val="Hyperlink"/>
    <w:basedOn w:val="DefaultParagraphFont"/>
    <w:uiPriority w:val="99"/>
    <w:unhideWhenUsed/>
    <w:rsid w:val="0058693F"/>
    <w:rPr>
      <w:color w:val="00A3D6" w:themeColor="hyperlink"/>
      <w:u w:val="single"/>
    </w:rPr>
  </w:style>
  <w:style w:type="paragraph" w:styleId="NormalWeb">
    <w:name w:val="Normal (Web)"/>
    <w:basedOn w:val="Normal"/>
    <w:uiPriority w:val="99"/>
    <w:unhideWhenUsed/>
    <w:rsid w:val="008A235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6478">
      <w:bodyDiv w:val="1"/>
      <w:marLeft w:val="0"/>
      <w:marRight w:val="0"/>
      <w:marTop w:val="0"/>
      <w:marBottom w:val="0"/>
      <w:divBdr>
        <w:top w:val="none" w:sz="0" w:space="0" w:color="auto"/>
        <w:left w:val="none" w:sz="0" w:space="0" w:color="auto"/>
        <w:bottom w:val="none" w:sz="0" w:space="0" w:color="auto"/>
        <w:right w:val="none" w:sz="0" w:space="0" w:color="auto"/>
      </w:divBdr>
    </w:div>
    <w:div w:id="472866618">
      <w:bodyDiv w:val="1"/>
      <w:marLeft w:val="0"/>
      <w:marRight w:val="0"/>
      <w:marTop w:val="0"/>
      <w:marBottom w:val="0"/>
      <w:divBdr>
        <w:top w:val="none" w:sz="0" w:space="0" w:color="auto"/>
        <w:left w:val="none" w:sz="0" w:space="0" w:color="auto"/>
        <w:bottom w:val="none" w:sz="0" w:space="0" w:color="auto"/>
        <w:right w:val="none" w:sz="0" w:space="0" w:color="auto"/>
      </w:divBdr>
    </w:div>
    <w:div w:id="601185401">
      <w:bodyDiv w:val="1"/>
      <w:marLeft w:val="0"/>
      <w:marRight w:val="0"/>
      <w:marTop w:val="0"/>
      <w:marBottom w:val="0"/>
      <w:divBdr>
        <w:top w:val="none" w:sz="0" w:space="0" w:color="auto"/>
        <w:left w:val="none" w:sz="0" w:space="0" w:color="auto"/>
        <w:bottom w:val="none" w:sz="0" w:space="0" w:color="auto"/>
        <w:right w:val="none" w:sz="0" w:space="0" w:color="auto"/>
      </w:divBdr>
    </w:div>
    <w:div w:id="739206803">
      <w:bodyDiv w:val="1"/>
      <w:marLeft w:val="0"/>
      <w:marRight w:val="0"/>
      <w:marTop w:val="0"/>
      <w:marBottom w:val="0"/>
      <w:divBdr>
        <w:top w:val="none" w:sz="0" w:space="0" w:color="auto"/>
        <w:left w:val="none" w:sz="0" w:space="0" w:color="auto"/>
        <w:bottom w:val="none" w:sz="0" w:space="0" w:color="auto"/>
        <w:right w:val="none" w:sz="0" w:space="0" w:color="auto"/>
      </w:divBdr>
    </w:div>
    <w:div w:id="876506689">
      <w:bodyDiv w:val="1"/>
      <w:marLeft w:val="0"/>
      <w:marRight w:val="0"/>
      <w:marTop w:val="0"/>
      <w:marBottom w:val="0"/>
      <w:divBdr>
        <w:top w:val="none" w:sz="0" w:space="0" w:color="auto"/>
        <w:left w:val="none" w:sz="0" w:space="0" w:color="auto"/>
        <w:bottom w:val="none" w:sz="0" w:space="0" w:color="auto"/>
        <w:right w:val="none" w:sz="0" w:space="0" w:color="auto"/>
      </w:divBdr>
    </w:div>
    <w:div w:id="1107626313">
      <w:bodyDiv w:val="1"/>
      <w:marLeft w:val="0"/>
      <w:marRight w:val="0"/>
      <w:marTop w:val="0"/>
      <w:marBottom w:val="0"/>
      <w:divBdr>
        <w:top w:val="none" w:sz="0" w:space="0" w:color="auto"/>
        <w:left w:val="none" w:sz="0" w:space="0" w:color="auto"/>
        <w:bottom w:val="none" w:sz="0" w:space="0" w:color="auto"/>
        <w:right w:val="none" w:sz="0" w:space="0" w:color="auto"/>
      </w:divBdr>
      <w:divsChild>
        <w:div w:id="664817897">
          <w:marLeft w:val="0"/>
          <w:marRight w:val="0"/>
          <w:marTop w:val="0"/>
          <w:marBottom w:val="0"/>
          <w:divBdr>
            <w:top w:val="none" w:sz="0" w:space="0" w:color="auto"/>
            <w:left w:val="none" w:sz="0" w:space="0" w:color="auto"/>
            <w:bottom w:val="none" w:sz="0" w:space="0" w:color="auto"/>
            <w:right w:val="none" w:sz="0" w:space="0" w:color="auto"/>
          </w:divBdr>
        </w:div>
        <w:div w:id="575826488">
          <w:marLeft w:val="0"/>
          <w:marRight w:val="0"/>
          <w:marTop w:val="0"/>
          <w:marBottom w:val="0"/>
          <w:divBdr>
            <w:top w:val="none" w:sz="0" w:space="0" w:color="auto"/>
            <w:left w:val="none" w:sz="0" w:space="0" w:color="auto"/>
            <w:bottom w:val="none" w:sz="0" w:space="0" w:color="auto"/>
            <w:right w:val="none" w:sz="0" w:space="0" w:color="auto"/>
          </w:divBdr>
        </w:div>
        <w:div w:id="100222282">
          <w:marLeft w:val="0"/>
          <w:marRight w:val="0"/>
          <w:marTop w:val="0"/>
          <w:marBottom w:val="0"/>
          <w:divBdr>
            <w:top w:val="none" w:sz="0" w:space="0" w:color="auto"/>
            <w:left w:val="none" w:sz="0" w:space="0" w:color="auto"/>
            <w:bottom w:val="none" w:sz="0" w:space="0" w:color="auto"/>
            <w:right w:val="none" w:sz="0" w:space="0" w:color="auto"/>
          </w:divBdr>
        </w:div>
      </w:divsChild>
    </w:div>
    <w:div w:id="1237284943">
      <w:bodyDiv w:val="1"/>
      <w:marLeft w:val="0"/>
      <w:marRight w:val="0"/>
      <w:marTop w:val="0"/>
      <w:marBottom w:val="0"/>
      <w:divBdr>
        <w:top w:val="none" w:sz="0" w:space="0" w:color="auto"/>
        <w:left w:val="none" w:sz="0" w:space="0" w:color="auto"/>
        <w:bottom w:val="none" w:sz="0" w:space="0" w:color="auto"/>
        <w:right w:val="none" w:sz="0" w:space="0" w:color="auto"/>
      </w:divBdr>
    </w:div>
    <w:div w:id="1526402487">
      <w:bodyDiv w:val="1"/>
      <w:marLeft w:val="0"/>
      <w:marRight w:val="0"/>
      <w:marTop w:val="0"/>
      <w:marBottom w:val="0"/>
      <w:divBdr>
        <w:top w:val="none" w:sz="0" w:space="0" w:color="auto"/>
        <w:left w:val="none" w:sz="0" w:space="0" w:color="auto"/>
        <w:bottom w:val="none" w:sz="0" w:space="0" w:color="auto"/>
        <w:right w:val="none" w:sz="0" w:space="0" w:color="auto"/>
      </w:divBdr>
    </w:div>
    <w:div w:id="1959873964">
      <w:bodyDiv w:val="1"/>
      <w:marLeft w:val="0"/>
      <w:marRight w:val="0"/>
      <w:marTop w:val="0"/>
      <w:marBottom w:val="0"/>
      <w:divBdr>
        <w:top w:val="none" w:sz="0" w:space="0" w:color="auto"/>
        <w:left w:val="none" w:sz="0" w:space="0" w:color="auto"/>
        <w:bottom w:val="none" w:sz="0" w:space="0" w:color="auto"/>
        <w:right w:val="none" w:sz="0" w:space="0" w:color="auto"/>
      </w:divBdr>
    </w:div>
    <w:div w:id="1982731116">
      <w:bodyDiv w:val="1"/>
      <w:marLeft w:val="0"/>
      <w:marRight w:val="0"/>
      <w:marTop w:val="0"/>
      <w:marBottom w:val="0"/>
      <w:divBdr>
        <w:top w:val="none" w:sz="0" w:space="0" w:color="auto"/>
        <w:left w:val="none" w:sz="0" w:space="0" w:color="auto"/>
        <w:bottom w:val="none" w:sz="0" w:space="0" w:color="auto"/>
        <w:right w:val="none" w:sz="0" w:space="0" w:color="auto"/>
      </w:divBdr>
      <w:divsChild>
        <w:div w:id="183249372">
          <w:marLeft w:val="0"/>
          <w:marRight w:val="0"/>
          <w:marTop w:val="0"/>
          <w:marBottom w:val="0"/>
          <w:divBdr>
            <w:top w:val="none" w:sz="0" w:space="0" w:color="auto"/>
            <w:left w:val="none" w:sz="0" w:space="0" w:color="auto"/>
            <w:bottom w:val="none" w:sz="0" w:space="0" w:color="auto"/>
            <w:right w:val="none" w:sz="0" w:space="0" w:color="auto"/>
          </w:divBdr>
        </w:div>
        <w:div w:id="1580560852">
          <w:marLeft w:val="0"/>
          <w:marRight w:val="0"/>
          <w:marTop w:val="0"/>
          <w:marBottom w:val="0"/>
          <w:divBdr>
            <w:top w:val="none" w:sz="0" w:space="0" w:color="auto"/>
            <w:left w:val="none" w:sz="0" w:space="0" w:color="auto"/>
            <w:bottom w:val="none" w:sz="0" w:space="0" w:color="auto"/>
            <w:right w:val="none" w:sz="0" w:space="0" w:color="auto"/>
          </w:divBdr>
        </w:div>
        <w:div w:id="33046609">
          <w:marLeft w:val="0"/>
          <w:marRight w:val="0"/>
          <w:marTop w:val="0"/>
          <w:marBottom w:val="0"/>
          <w:divBdr>
            <w:top w:val="none" w:sz="0" w:space="0" w:color="auto"/>
            <w:left w:val="none" w:sz="0" w:space="0" w:color="auto"/>
            <w:bottom w:val="none" w:sz="0" w:space="0" w:color="auto"/>
            <w:right w:val="none" w:sz="0" w:space="0" w:color="auto"/>
          </w:divBdr>
        </w:div>
        <w:div w:id="186450969">
          <w:marLeft w:val="0"/>
          <w:marRight w:val="0"/>
          <w:marTop w:val="0"/>
          <w:marBottom w:val="0"/>
          <w:divBdr>
            <w:top w:val="none" w:sz="0" w:space="0" w:color="auto"/>
            <w:left w:val="none" w:sz="0" w:space="0" w:color="auto"/>
            <w:bottom w:val="none" w:sz="0" w:space="0" w:color="auto"/>
            <w:right w:val="none" w:sz="0" w:space="0" w:color="auto"/>
          </w:divBdr>
        </w:div>
        <w:div w:id="1275407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DRAFT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Seventh Edition">
  <b:Source>
    <b:Tag>Chr14</b:Tag>
    <b:SourceType>ElectronicSource</b:SourceType>
    <b:Guid>{97F95A5A-04BE-40CC-8784-75FE25BED5D2}</b:Guid>
    <b:Title>Budgeting Under “Tag &amp; Tax Together”</b:Title>
    <b:Year>2014</b:Year>
    <b:City>Raleigh</b:City>
    <b:Medium>Blog</b:Medium>
    <b:Author>
      <b:Author>
        <b:NameList>
          <b:Person>
            <b:Last>McLaughlin</b:Last>
            <b:First>Chris</b:First>
          </b:Person>
        </b:NameList>
      </b:Author>
    </b:Author>
    <b:Month>February</b:Month>
    <b:Day>27</b:Day>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3383CA-0C25-483E-B0F1-D12C37B3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DRAFT</vt:lpstr>
    </vt:vector>
  </TitlesOfParts>
  <Company>Microsoft</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Town of Webster</dc:creator>
  <cp:lastModifiedBy>Southwestern Community College</cp:lastModifiedBy>
  <cp:revision>2</cp:revision>
  <cp:lastPrinted>2015-10-14T21:12:00Z</cp:lastPrinted>
  <dcterms:created xsi:type="dcterms:W3CDTF">2015-12-08T14:06:00Z</dcterms:created>
  <dcterms:modified xsi:type="dcterms:W3CDTF">2015-12-08T14:06:00Z</dcterms:modified>
</cp:coreProperties>
</file>