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96898" w14:textId="403DD5E1" w:rsidR="00A9107B" w:rsidRPr="00061A18" w:rsidRDefault="007D42BB" w:rsidP="00061A18">
      <w:pPr>
        <w:spacing w:line="240" w:lineRule="auto"/>
        <w:ind w:right="90"/>
        <w:rPr>
          <w:rFonts w:ascii="Calibri" w:hAnsi="Calibri" w:cs="Calibri"/>
        </w:rPr>
      </w:pPr>
      <w:r>
        <w:rPr>
          <w:rFonts w:ascii="Calibri" w:hAnsi="Calibri" w:cs="Calibri"/>
        </w:rPr>
        <w:t>May 28</w:t>
      </w:r>
      <w:r w:rsidR="003F1314" w:rsidRPr="00061A18">
        <w:rPr>
          <w:rFonts w:ascii="Calibri" w:hAnsi="Calibri" w:cs="Calibri"/>
        </w:rPr>
        <w:t>, 2020</w:t>
      </w:r>
    </w:p>
    <w:p w14:paraId="3D9A6167" w14:textId="77777777" w:rsidR="00061A18" w:rsidRPr="00061A18" w:rsidRDefault="00061A18" w:rsidP="0058001A">
      <w:pPr>
        <w:spacing w:line="240" w:lineRule="auto"/>
        <w:ind w:right="90" w:firstLine="720"/>
        <w:rPr>
          <w:sz w:val="24"/>
          <w:szCs w:val="24"/>
        </w:rPr>
      </w:pPr>
    </w:p>
    <w:p w14:paraId="32FBBE66" w14:textId="09BD48B1" w:rsidR="00061A18" w:rsidRDefault="00061A18" w:rsidP="0058001A">
      <w:pPr>
        <w:spacing w:line="240" w:lineRule="auto"/>
        <w:ind w:right="90" w:firstLine="720"/>
        <w:sectPr w:rsidR="00061A18" w:rsidSect="00061A1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864" w:right="1296" w:bottom="864" w:left="1296" w:header="720" w:footer="720" w:gutter="0"/>
          <w:cols w:space="720"/>
          <w:docGrid w:linePitch="360"/>
        </w:sectPr>
      </w:pPr>
    </w:p>
    <w:p w14:paraId="57B62C4E" w14:textId="4DEBB851" w:rsidR="00F6779E" w:rsidRDefault="00F6779E" w:rsidP="007A1D5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40" w:lineRule="auto"/>
        <w:ind w:right="90"/>
        <w:jc w:val="center"/>
        <w:rPr>
          <w:rFonts w:ascii="Helvetica Neue Medium" w:hAnsi="Helvetica Neue Medium" w:cs="Helvetica Neue Medium"/>
          <w:b/>
          <w:spacing w:val="2"/>
          <w:kern w:val="1"/>
          <w:position w:val="4"/>
          <w:sz w:val="28"/>
          <w:szCs w:val="28"/>
        </w:rPr>
      </w:pPr>
      <w:r w:rsidRPr="00916A08">
        <w:rPr>
          <w:rFonts w:ascii="Helvetica Neue Medium" w:hAnsi="Helvetica Neue Medium" w:cs="Helvetica Neue Medium"/>
          <w:b/>
          <w:spacing w:val="2"/>
          <w:kern w:val="1"/>
          <w:position w:val="4"/>
          <w:sz w:val="28"/>
          <w:szCs w:val="28"/>
        </w:rPr>
        <w:t>Budget Proposal and Summary</w:t>
      </w:r>
    </w:p>
    <w:p w14:paraId="4C6ACB11" w14:textId="687BA1E1" w:rsidR="00F6779E" w:rsidRPr="005D3C7A" w:rsidRDefault="00F6779E" w:rsidP="00F45A26">
      <w:pPr>
        <w:pStyle w:val="NoSpacing"/>
        <w:ind w:right="90"/>
        <w:rPr>
          <w:rFonts w:ascii="Calibri" w:hAnsi="Calibri"/>
          <w:sz w:val="24"/>
          <w:szCs w:val="24"/>
        </w:rPr>
      </w:pPr>
      <w:r w:rsidRPr="005D3C7A">
        <w:rPr>
          <w:rFonts w:ascii="Calibri" w:hAnsi="Calibri"/>
          <w:sz w:val="24"/>
          <w:szCs w:val="24"/>
        </w:rPr>
        <w:t xml:space="preserve">The proposed </w:t>
      </w:r>
      <w:r w:rsidR="00FE57D3">
        <w:rPr>
          <w:rFonts w:ascii="Calibri" w:hAnsi="Calibri"/>
          <w:sz w:val="24"/>
          <w:szCs w:val="24"/>
        </w:rPr>
        <w:t>20</w:t>
      </w:r>
      <w:r w:rsidR="003F1314">
        <w:rPr>
          <w:rFonts w:ascii="Calibri" w:hAnsi="Calibri"/>
          <w:sz w:val="24"/>
          <w:szCs w:val="24"/>
        </w:rPr>
        <w:t>20</w:t>
      </w:r>
      <w:r w:rsidR="00637C4F">
        <w:rPr>
          <w:rFonts w:ascii="Calibri" w:hAnsi="Calibri"/>
          <w:sz w:val="24"/>
          <w:szCs w:val="24"/>
        </w:rPr>
        <w:t>-202</w:t>
      </w:r>
      <w:r w:rsidR="003F1314">
        <w:rPr>
          <w:rFonts w:ascii="Calibri" w:hAnsi="Calibri"/>
          <w:sz w:val="24"/>
          <w:szCs w:val="24"/>
        </w:rPr>
        <w:t>1</w:t>
      </w:r>
      <w:r w:rsidR="00535733">
        <w:rPr>
          <w:rFonts w:ascii="Calibri" w:hAnsi="Calibri"/>
          <w:sz w:val="24"/>
          <w:szCs w:val="24"/>
        </w:rPr>
        <w:t xml:space="preserve"> B</w:t>
      </w:r>
      <w:r w:rsidR="00280B07">
        <w:rPr>
          <w:rFonts w:ascii="Calibri" w:hAnsi="Calibri"/>
          <w:sz w:val="24"/>
          <w:szCs w:val="24"/>
        </w:rPr>
        <w:t>udget has a total projected income of</w:t>
      </w:r>
      <w:r w:rsidRPr="005D3C7A">
        <w:rPr>
          <w:rFonts w:ascii="Calibri" w:hAnsi="Calibri"/>
          <w:sz w:val="24"/>
          <w:szCs w:val="24"/>
        </w:rPr>
        <w:t xml:space="preserve"> $</w:t>
      </w:r>
      <w:r w:rsidR="00F81E93">
        <w:rPr>
          <w:rFonts w:ascii="Calibri" w:hAnsi="Calibri"/>
          <w:sz w:val="24"/>
          <w:szCs w:val="24"/>
        </w:rPr>
        <w:t>127,750</w:t>
      </w:r>
      <w:r w:rsidR="00BA0560">
        <w:rPr>
          <w:rFonts w:ascii="Calibri" w:hAnsi="Calibri"/>
          <w:sz w:val="24"/>
          <w:szCs w:val="24"/>
        </w:rPr>
        <w:t xml:space="preserve">. </w:t>
      </w:r>
      <w:r w:rsidR="00035FD6">
        <w:rPr>
          <w:rFonts w:ascii="Calibri" w:hAnsi="Calibri"/>
          <w:sz w:val="24"/>
          <w:szCs w:val="24"/>
        </w:rPr>
        <w:t xml:space="preserve">This </w:t>
      </w:r>
      <w:r w:rsidRPr="005D3C7A">
        <w:rPr>
          <w:rFonts w:ascii="Calibri" w:hAnsi="Calibri"/>
          <w:sz w:val="24"/>
          <w:szCs w:val="24"/>
        </w:rPr>
        <w:t xml:space="preserve">total </w:t>
      </w:r>
      <w:r w:rsidR="00F81E93">
        <w:rPr>
          <w:rFonts w:ascii="Calibri" w:hAnsi="Calibri"/>
          <w:sz w:val="24"/>
          <w:szCs w:val="24"/>
        </w:rPr>
        <w:t>i</w:t>
      </w:r>
      <w:r w:rsidR="00F45A26">
        <w:rPr>
          <w:rFonts w:ascii="Calibri" w:hAnsi="Calibri"/>
          <w:sz w:val="24"/>
          <w:szCs w:val="24"/>
        </w:rPr>
        <w:t>s</w:t>
      </w:r>
      <w:r w:rsidR="00F81E93">
        <w:rPr>
          <w:rFonts w:ascii="Calibri" w:hAnsi="Calibri"/>
          <w:sz w:val="24"/>
          <w:szCs w:val="24"/>
        </w:rPr>
        <w:t xml:space="preserve"> an increase </w:t>
      </w:r>
      <w:r w:rsidR="007D42BB">
        <w:rPr>
          <w:rFonts w:ascii="Calibri" w:hAnsi="Calibri"/>
          <w:sz w:val="24"/>
          <w:szCs w:val="24"/>
        </w:rPr>
        <w:t xml:space="preserve">of $30,250 </w:t>
      </w:r>
      <w:r w:rsidR="00F81E93">
        <w:rPr>
          <w:rFonts w:ascii="Calibri" w:hAnsi="Calibri"/>
          <w:sz w:val="24"/>
          <w:szCs w:val="24"/>
        </w:rPr>
        <w:t xml:space="preserve">from last year’s </w:t>
      </w:r>
      <w:r w:rsidR="00072CF4">
        <w:rPr>
          <w:rFonts w:ascii="Calibri" w:hAnsi="Calibri"/>
          <w:sz w:val="24"/>
          <w:szCs w:val="24"/>
        </w:rPr>
        <w:t>budgeted income of $97,500</w:t>
      </w:r>
      <w:r w:rsidR="00571F5E">
        <w:rPr>
          <w:rFonts w:ascii="Calibri" w:hAnsi="Calibri"/>
          <w:sz w:val="24"/>
          <w:szCs w:val="24"/>
        </w:rPr>
        <w:t xml:space="preserve">. The increase is </w:t>
      </w:r>
      <w:r w:rsidR="009D680D">
        <w:rPr>
          <w:rFonts w:ascii="Calibri" w:hAnsi="Calibri"/>
          <w:sz w:val="24"/>
          <w:szCs w:val="24"/>
        </w:rPr>
        <w:t>due to</w:t>
      </w:r>
      <w:r w:rsidR="00F81E93">
        <w:rPr>
          <w:rFonts w:ascii="Calibri" w:hAnsi="Calibri"/>
          <w:sz w:val="24"/>
          <w:szCs w:val="24"/>
        </w:rPr>
        <w:t xml:space="preserve"> a proposed </w:t>
      </w:r>
      <w:r w:rsidR="00571F5E">
        <w:rPr>
          <w:rFonts w:ascii="Calibri" w:hAnsi="Calibri"/>
          <w:sz w:val="24"/>
          <w:szCs w:val="24"/>
        </w:rPr>
        <w:t>change</w:t>
      </w:r>
      <w:r w:rsidR="00F81E93">
        <w:rPr>
          <w:rFonts w:ascii="Calibri" w:hAnsi="Calibri"/>
          <w:sz w:val="24"/>
          <w:szCs w:val="24"/>
        </w:rPr>
        <w:t xml:space="preserve"> in property taxes from a rate of .05 </w:t>
      </w:r>
      <w:r w:rsidR="005E2D21">
        <w:rPr>
          <w:rFonts w:ascii="Calibri" w:hAnsi="Calibri"/>
          <w:sz w:val="24"/>
          <w:szCs w:val="24"/>
        </w:rPr>
        <w:t xml:space="preserve">cents </w:t>
      </w:r>
      <w:r w:rsidR="00F81E93">
        <w:rPr>
          <w:rFonts w:ascii="Calibri" w:hAnsi="Calibri"/>
          <w:sz w:val="24"/>
          <w:szCs w:val="24"/>
        </w:rPr>
        <w:t>to a rate of .15</w:t>
      </w:r>
      <w:r w:rsidR="005E2D21">
        <w:rPr>
          <w:rFonts w:ascii="Calibri" w:hAnsi="Calibri"/>
          <w:sz w:val="24"/>
          <w:szCs w:val="24"/>
        </w:rPr>
        <w:t xml:space="preserve"> cents</w:t>
      </w:r>
      <w:r w:rsidR="00F81E93">
        <w:rPr>
          <w:rFonts w:ascii="Calibri" w:hAnsi="Calibri"/>
          <w:sz w:val="24"/>
          <w:szCs w:val="24"/>
        </w:rPr>
        <w:t xml:space="preserve"> per $100 of property valuation. </w:t>
      </w:r>
      <w:r w:rsidR="005E2D21">
        <w:rPr>
          <w:rFonts w:ascii="Calibri" w:hAnsi="Calibri"/>
          <w:sz w:val="24"/>
          <w:szCs w:val="24"/>
        </w:rPr>
        <w:t>This</w:t>
      </w:r>
      <w:r w:rsidR="00F81E93">
        <w:rPr>
          <w:rFonts w:ascii="Calibri" w:hAnsi="Calibri"/>
          <w:sz w:val="24"/>
          <w:szCs w:val="24"/>
        </w:rPr>
        <w:t xml:space="preserve"> tax adjustment</w:t>
      </w:r>
      <w:r w:rsidR="005E2D21">
        <w:rPr>
          <w:rFonts w:ascii="Calibri" w:hAnsi="Calibri"/>
          <w:sz w:val="24"/>
          <w:szCs w:val="24"/>
        </w:rPr>
        <w:t xml:space="preserve"> </w:t>
      </w:r>
      <w:r w:rsidR="00571F5E">
        <w:rPr>
          <w:rFonts w:ascii="Calibri" w:hAnsi="Calibri"/>
          <w:sz w:val="24"/>
          <w:szCs w:val="24"/>
        </w:rPr>
        <w:t xml:space="preserve">will </w:t>
      </w:r>
      <w:r w:rsidR="005E2D21">
        <w:rPr>
          <w:rFonts w:ascii="Calibri" w:hAnsi="Calibri"/>
          <w:sz w:val="24"/>
          <w:szCs w:val="24"/>
        </w:rPr>
        <w:t xml:space="preserve">allow us to </w:t>
      </w:r>
      <w:r w:rsidR="00072CF4">
        <w:rPr>
          <w:rFonts w:ascii="Calibri" w:hAnsi="Calibri"/>
          <w:sz w:val="24"/>
          <w:szCs w:val="24"/>
        </w:rPr>
        <w:t xml:space="preserve">maintain a balanced budget while anticipating expenses </w:t>
      </w:r>
      <w:r w:rsidR="00571F5E">
        <w:rPr>
          <w:rFonts w:ascii="Calibri" w:hAnsi="Calibri"/>
          <w:sz w:val="24"/>
          <w:szCs w:val="24"/>
        </w:rPr>
        <w:t>likely to</w:t>
      </w:r>
      <w:r w:rsidR="00072CF4">
        <w:rPr>
          <w:rFonts w:ascii="Calibri" w:hAnsi="Calibri"/>
          <w:sz w:val="24"/>
          <w:szCs w:val="24"/>
        </w:rPr>
        <w:t xml:space="preserve"> be incurred </w:t>
      </w:r>
      <w:r w:rsidR="00473CEC">
        <w:rPr>
          <w:rFonts w:ascii="Calibri" w:hAnsi="Calibri"/>
          <w:sz w:val="24"/>
          <w:szCs w:val="24"/>
        </w:rPr>
        <w:t xml:space="preserve">in the process of </w:t>
      </w:r>
      <w:r w:rsidR="000349C9">
        <w:rPr>
          <w:rFonts w:ascii="Calibri" w:hAnsi="Calibri"/>
          <w:sz w:val="24"/>
          <w:szCs w:val="24"/>
        </w:rPr>
        <w:t>developing a Land Use Plan and</w:t>
      </w:r>
      <w:r w:rsidR="00072CF4">
        <w:rPr>
          <w:rFonts w:ascii="Calibri" w:hAnsi="Calibri"/>
          <w:sz w:val="24"/>
          <w:szCs w:val="24"/>
        </w:rPr>
        <w:t xml:space="preserve"> making state-mandated updates to our ordinances</w:t>
      </w:r>
      <w:r w:rsidR="000349C9">
        <w:rPr>
          <w:rFonts w:ascii="Calibri" w:hAnsi="Calibri"/>
          <w:sz w:val="24"/>
          <w:szCs w:val="24"/>
        </w:rPr>
        <w:t>.</w:t>
      </w:r>
    </w:p>
    <w:p w14:paraId="674B1BFF" w14:textId="77777777" w:rsidR="006E4AB0" w:rsidRPr="00061A18" w:rsidRDefault="006E4AB0" w:rsidP="00F45A26">
      <w:pPr>
        <w:pStyle w:val="NoSpacing"/>
        <w:ind w:right="90"/>
        <w:rPr>
          <w:rFonts w:ascii="Calibri" w:hAnsi="Calibri"/>
          <w:b/>
          <w:sz w:val="24"/>
          <w:szCs w:val="24"/>
        </w:rPr>
      </w:pPr>
    </w:p>
    <w:p w14:paraId="23300F65" w14:textId="609480BF" w:rsidR="006E4AB0" w:rsidRDefault="007E03F9" w:rsidP="00F45A26">
      <w:pPr>
        <w:pStyle w:val="NoSpacing"/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/>
        <w:ind w:right="90"/>
        <w:rPr>
          <w:rFonts w:ascii="Calibri" w:hAnsi="Calibri"/>
          <w:b/>
          <w:sz w:val="24"/>
          <w:szCs w:val="24"/>
        </w:rPr>
      </w:pPr>
      <w:r w:rsidRPr="007E03F9">
        <w:rPr>
          <w:rFonts w:ascii="Calibri" w:hAnsi="Calibri"/>
          <w:b/>
          <w:sz w:val="24"/>
          <w:szCs w:val="24"/>
        </w:rPr>
        <w:t>INCOME</w:t>
      </w:r>
      <w:r w:rsidR="00436D45">
        <w:rPr>
          <w:rFonts w:ascii="Calibri" w:hAnsi="Calibri"/>
          <w:b/>
          <w:sz w:val="24"/>
          <w:szCs w:val="24"/>
        </w:rPr>
        <w:t xml:space="preserve">: </w:t>
      </w:r>
      <w:r w:rsidR="00637C4F">
        <w:rPr>
          <w:rFonts w:ascii="Calibri" w:hAnsi="Calibri"/>
          <w:b/>
          <w:sz w:val="24"/>
          <w:szCs w:val="24"/>
        </w:rPr>
        <w:t>$</w:t>
      </w:r>
      <w:r w:rsidR="00F45A26">
        <w:rPr>
          <w:rFonts w:ascii="Calibri" w:hAnsi="Calibri"/>
          <w:b/>
          <w:sz w:val="24"/>
          <w:szCs w:val="24"/>
        </w:rPr>
        <w:t>127</w:t>
      </w:r>
      <w:r w:rsidR="00637C4F">
        <w:rPr>
          <w:rFonts w:ascii="Calibri" w:hAnsi="Calibri"/>
          <w:b/>
          <w:sz w:val="24"/>
          <w:szCs w:val="24"/>
        </w:rPr>
        <w:t>,</w:t>
      </w:r>
      <w:r w:rsidR="00F45A26">
        <w:rPr>
          <w:rFonts w:ascii="Calibri" w:hAnsi="Calibri"/>
          <w:b/>
          <w:sz w:val="24"/>
          <w:szCs w:val="24"/>
        </w:rPr>
        <w:t>7</w:t>
      </w:r>
      <w:r w:rsidR="00A04CAB">
        <w:rPr>
          <w:rFonts w:ascii="Calibri" w:hAnsi="Calibri"/>
          <w:b/>
          <w:sz w:val="24"/>
          <w:szCs w:val="24"/>
        </w:rPr>
        <w:t>5</w:t>
      </w:r>
      <w:r w:rsidR="00280B07" w:rsidRPr="00637C4F">
        <w:rPr>
          <w:rFonts w:ascii="Calibri" w:hAnsi="Calibri"/>
          <w:b/>
          <w:sz w:val="24"/>
          <w:szCs w:val="24"/>
        </w:rPr>
        <w:t>0</w:t>
      </w:r>
      <w:r w:rsidR="00F81E93">
        <w:rPr>
          <w:rFonts w:ascii="Calibri" w:hAnsi="Calibri"/>
          <w:b/>
          <w:sz w:val="24"/>
          <w:szCs w:val="24"/>
        </w:rPr>
        <w:t xml:space="preserve">  </w:t>
      </w:r>
    </w:p>
    <w:p w14:paraId="03938960" w14:textId="7044546B" w:rsidR="00F6779E" w:rsidRPr="006E4AB0" w:rsidRDefault="00F6779E" w:rsidP="00F45A26">
      <w:pPr>
        <w:pStyle w:val="NoSpacing"/>
        <w:ind w:right="90"/>
        <w:outlineLvl w:val="0"/>
        <w:rPr>
          <w:rFonts w:ascii="Calibri" w:hAnsi="Calibri"/>
          <w:b/>
          <w:sz w:val="24"/>
          <w:szCs w:val="24"/>
        </w:rPr>
      </w:pPr>
      <w:r w:rsidRPr="005D3C7A">
        <w:rPr>
          <w:rFonts w:ascii="Calibri" w:hAnsi="Calibri"/>
          <w:sz w:val="24"/>
          <w:szCs w:val="24"/>
        </w:rPr>
        <w:t>We estimate that we will receive $</w:t>
      </w:r>
      <w:r w:rsidR="005E2D21">
        <w:rPr>
          <w:rFonts w:ascii="Calibri" w:hAnsi="Calibri"/>
          <w:sz w:val="24"/>
          <w:szCs w:val="24"/>
        </w:rPr>
        <w:t>78</w:t>
      </w:r>
      <w:r w:rsidR="0003292D">
        <w:rPr>
          <w:rFonts w:ascii="Calibri" w:hAnsi="Calibri"/>
          <w:sz w:val="24"/>
          <w:szCs w:val="24"/>
        </w:rPr>
        <w:t>,</w:t>
      </w:r>
      <w:r w:rsidR="005E2D21">
        <w:rPr>
          <w:rFonts w:ascii="Calibri" w:hAnsi="Calibri"/>
          <w:sz w:val="24"/>
          <w:szCs w:val="24"/>
        </w:rPr>
        <w:t>18</w:t>
      </w:r>
      <w:r w:rsidR="0003292D">
        <w:rPr>
          <w:rFonts w:ascii="Calibri" w:hAnsi="Calibri"/>
          <w:sz w:val="24"/>
          <w:szCs w:val="24"/>
        </w:rPr>
        <w:t>0</w:t>
      </w:r>
      <w:r w:rsidRPr="005D3C7A">
        <w:rPr>
          <w:rFonts w:ascii="Calibri" w:hAnsi="Calibri"/>
          <w:sz w:val="24"/>
          <w:szCs w:val="24"/>
        </w:rPr>
        <w:t xml:space="preserve"> in </w:t>
      </w:r>
      <w:r w:rsidR="0003292D">
        <w:rPr>
          <w:rFonts w:ascii="Calibri" w:hAnsi="Calibri"/>
          <w:sz w:val="24"/>
          <w:szCs w:val="24"/>
        </w:rPr>
        <w:t>a</w:t>
      </w:r>
      <w:r w:rsidRPr="005D3C7A">
        <w:rPr>
          <w:rFonts w:ascii="Calibri" w:hAnsi="Calibri"/>
          <w:sz w:val="24"/>
          <w:szCs w:val="24"/>
        </w:rPr>
        <w:t xml:space="preserve">d </w:t>
      </w:r>
      <w:r w:rsidR="0003292D">
        <w:rPr>
          <w:rFonts w:ascii="Calibri" w:hAnsi="Calibri"/>
          <w:sz w:val="24"/>
          <w:szCs w:val="24"/>
        </w:rPr>
        <w:t>v</w:t>
      </w:r>
      <w:r w:rsidRPr="005D3C7A">
        <w:rPr>
          <w:rFonts w:ascii="Calibri" w:hAnsi="Calibri"/>
          <w:sz w:val="24"/>
          <w:szCs w:val="24"/>
        </w:rPr>
        <w:t xml:space="preserve">alorem </w:t>
      </w:r>
      <w:r w:rsidR="0003292D">
        <w:rPr>
          <w:rFonts w:ascii="Calibri" w:hAnsi="Calibri"/>
          <w:sz w:val="24"/>
          <w:szCs w:val="24"/>
        </w:rPr>
        <w:t>t</w:t>
      </w:r>
      <w:r w:rsidR="006A3067">
        <w:rPr>
          <w:rFonts w:ascii="Calibri" w:hAnsi="Calibri"/>
          <w:sz w:val="24"/>
          <w:szCs w:val="24"/>
        </w:rPr>
        <w:t>axes</w:t>
      </w:r>
      <w:r w:rsidRPr="005D3C7A">
        <w:rPr>
          <w:rFonts w:ascii="Calibri" w:hAnsi="Calibri"/>
          <w:sz w:val="24"/>
          <w:szCs w:val="24"/>
        </w:rPr>
        <w:t xml:space="preserve"> based on a millage rate of </w:t>
      </w:r>
      <w:r w:rsidR="005E2D21">
        <w:rPr>
          <w:rFonts w:ascii="Calibri" w:hAnsi="Calibri"/>
          <w:sz w:val="24"/>
          <w:szCs w:val="24"/>
        </w:rPr>
        <w:t>.1</w:t>
      </w:r>
      <w:r w:rsidRPr="005D3C7A">
        <w:rPr>
          <w:rFonts w:ascii="Calibri" w:hAnsi="Calibri"/>
          <w:sz w:val="24"/>
          <w:szCs w:val="24"/>
        </w:rPr>
        <w:t>5 cents per $100</w:t>
      </w:r>
      <w:r w:rsidR="004A0894">
        <w:rPr>
          <w:rFonts w:ascii="Calibri" w:hAnsi="Calibri"/>
          <w:sz w:val="24"/>
          <w:szCs w:val="24"/>
        </w:rPr>
        <w:t xml:space="preserve">, </w:t>
      </w:r>
      <w:r w:rsidR="005E2D21">
        <w:rPr>
          <w:rFonts w:ascii="Calibri" w:hAnsi="Calibri"/>
          <w:sz w:val="24"/>
          <w:szCs w:val="24"/>
        </w:rPr>
        <w:t>with an estimated</w:t>
      </w:r>
      <w:r w:rsidR="004A0894">
        <w:rPr>
          <w:rFonts w:ascii="Calibri" w:hAnsi="Calibri"/>
          <w:sz w:val="24"/>
          <w:szCs w:val="24"/>
        </w:rPr>
        <w:t xml:space="preserve"> property valuation</w:t>
      </w:r>
      <w:r w:rsidRPr="005D3C7A">
        <w:rPr>
          <w:rFonts w:ascii="Calibri" w:hAnsi="Calibri"/>
          <w:sz w:val="24"/>
          <w:szCs w:val="24"/>
        </w:rPr>
        <w:t xml:space="preserve"> of </w:t>
      </w:r>
      <w:r w:rsidR="004A0894">
        <w:rPr>
          <w:rFonts w:ascii="Calibri" w:hAnsi="Calibri"/>
          <w:sz w:val="24"/>
          <w:szCs w:val="24"/>
        </w:rPr>
        <w:t>$5</w:t>
      </w:r>
      <w:r w:rsidR="005E2D21">
        <w:rPr>
          <w:rFonts w:ascii="Calibri" w:hAnsi="Calibri"/>
          <w:sz w:val="24"/>
          <w:szCs w:val="24"/>
        </w:rPr>
        <w:t>2</w:t>
      </w:r>
      <w:r w:rsidR="004A0894">
        <w:rPr>
          <w:rFonts w:ascii="Calibri" w:hAnsi="Calibri"/>
          <w:sz w:val="24"/>
          <w:szCs w:val="24"/>
        </w:rPr>
        <w:t>,</w:t>
      </w:r>
      <w:r w:rsidR="005E2D21">
        <w:rPr>
          <w:rFonts w:ascii="Calibri" w:hAnsi="Calibri"/>
          <w:sz w:val="24"/>
          <w:szCs w:val="24"/>
        </w:rPr>
        <w:t>12</w:t>
      </w:r>
      <w:r w:rsidR="004A0894">
        <w:rPr>
          <w:rFonts w:ascii="Calibri" w:hAnsi="Calibri"/>
          <w:sz w:val="24"/>
          <w:szCs w:val="24"/>
        </w:rPr>
        <w:t>0,</w:t>
      </w:r>
      <w:r w:rsidR="005E2D21">
        <w:rPr>
          <w:rFonts w:ascii="Calibri" w:hAnsi="Calibri"/>
          <w:sz w:val="24"/>
          <w:szCs w:val="24"/>
        </w:rPr>
        <w:t>12</w:t>
      </w:r>
      <w:r w:rsidR="004A0894">
        <w:rPr>
          <w:rFonts w:ascii="Calibri" w:hAnsi="Calibri"/>
          <w:sz w:val="24"/>
          <w:szCs w:val="24"/>
        </w:rPr>
        <w:t>0 for properties</w:t>
      </w:r>
      <w:r w:rsidR="006A3067">
        <w:rPr>
          <w:rFonts w:ascii="Calibri" w:hAnsi="Calibri"/>
          <w:sz w:val="24"/>
          <w:szCs w:val="24"/>
        </w:rPr>
        <w:t xml:space="preserve"> within </w:t>
      </w:r>
      <w:r w:rsidR="00035FD6">
        <w:rPr>
          <w:rFonts w:ascii="Calibri" w:hAnsi="Calibri"/>
          <w:sz w:val="24"/>
          <w:szCs w:val="24"/>
        </w:rPr>
        <w:t xml:space="preserve">the </w:t>
      </w:r>
      <w:r w:rsidR="006A3067">
        <w:rPr>
          <w:rFonts w:ascii="Calibri" w:hAnsi="Calibri"/>
          <w:sz w:val="24"/>
          <w:szCs w:val="24"/>
        </w:rPr>
        <w:t>town limits of Webster</w:t>
      </w:r>
      <w:r w:rsidR="001A4114">
        <w:rPr>
          <w:rFonts w:ascii="Calibri" w:hAnsi="Calibri"/>
          <w:sz w:val="24"/>
          <w:szCs w:val="24"/>
        </w:rPr>
        <w:t xml:space="preserve">, </w:t>
      </w:r>
      <w:r w:rsidR="004A0894">
        <w:rPr>
          <w:rFonts w:ascii="Calibri" w:hAnsi="Calibri"/>
          <w:sz w:val="24"/>
          <w:szCs w:val="24"/>
        </w:rPr>
        <w:t>but not including areas</w:t>
      </w:r>
      <w:r w:rsidR="000011DE">
        <w:rPr>
          <w:rFonts w:ascii="Calibri" w:hAnsi="Calibri"/>
          <w:sz w:val="24"/>
          <w:szCs w:val="24"/>
        </w:rPr>
        <w:t xml:space="preserve"> zoned for government</w:t>
      </w:r>
      <w:r w:rsidR="00E462AA">
        <w:rPr>
          <w:rFonts w:ascii="Calibri" w:hAnsi="Calibri"/>
          <w:sz w:val="24"/>
          <w:szCs w:val="24"/>
        </w:rPr>
        <w:t>,</w:t>
      </w:r>
      <w:r w:rsidR="009413D8">
        <w:rPr>
          <w:rFonts w:ascii="Calibri" w:hAnsi="Calibri"/>
          <w:sz w:val="24"/>
          <w:szCs w:val="24"/>
        </w:rPr>
        <w:t xml:space="preserve"> </w:t>
      </w:r>
      <w:r w:rsidR="00601500">
        <w:rPr>
          <w:rFonts w:ascii="Calibri" w:hAnsi="Calibri"/>
          <w:sz w:val="24"/>
          <w:szCs w:val="24"/>
        </w:rPr>
        <w:t xml:space="preserve">nor </w:t>
      </w:r>
      <w:r w:rsidR="000011DE">
        <w:rPr>
          <w:rFonts w:ascii="Calibri" w:hAnsi="Calibri"/>
          <w:sz w:val="24"/>
          <w:szCs w:val="24"/>
        </w:rPr>
        <w:t>any church or cemetery</w:t>
      </w:r>
      <w:r w:rsidR="00176BD5">
        <w:rPr>
          <w:rFonts w:ascii="Calibri" w:hAnsi="Calibri"/>
          <w:sz w:val="24"/>
          <w:szCs w:val="24"/>
        </w:rPr>
        <w:t xml:space="preserve"> properties. </w:t>
      </w:r>
      <w:r w:rsidR="004A0894">
        <w:rPr>
          <w:rFonts w:ascii="Calibri" w:hAnsi="Calibri"/>
          <w:sz w:val="24"/>
          <w:szCs w:val="24"/>
        </w:rPr>
        <w:t xml:space="preserve">Vehicle </w:t>
      </w:r>
      <w:r w:rsidR="00290EC3">
        <w:rPr>
          <w:rFonts w:ascii="Calibri" w:hAnsi="Calibri"/>
          <w:sz w:val="24"/>
          <w:szCs w:val="24"/>
        </w:rPr>
        <w:t>tax income is expected to be $</w:t>
      </w:r>
      <w:r w:rsidR="0048236A">
        <w:rPr>
          <w:rFonts w:ascii="Calibri" w:hAnsi="Calibri"/>
          <w:sz w:val="24"/>
          <w:szCs w:val="24"/>
        </w:rPr>
        <w:t>1</w:t>
      </w:r>
      <w:r w:rsidR="00290EC3">
        <w:rPr>
          <w:rFonts w:ascii="Calibri" w:hAnsi="Calibri"/>
          <w:sz w:val="24"/>
          <w:szCs w:val="24"/>
        </w:rPr>
        <w:t>,</w:t>
      </w:r>
      <w:r w:rsidR="0048236A">
        <w:rPr>
          <w:rFonts w:ascii="Calibri" w:hAnsi="Calibri"/>
          <w:sz w:val="24"/>
          <w:szCs w:val="24"/>
        </w:rPr>
        <w:t>9</w:t>
      </w:r>
      <w:r w:rsidR="00290EC3">
        <w:rPr>
          <w:rFonts w:ascii="Calibri" w:hAnsi="Calibri"/>
          <w:sz w:val="24"/>
          <w:szCs w:val="24"/>
        </w:rPr>
        <w:t>00</w:t>
      </w:r>
      <w:r w:rsidR="000349C9">
        <w:rPr>
          <w:rFonts w:ascii="Calibri" w:hAnsi="Calibri"/>
          <w:sz w:val="24"/>
          <w:szCs w:val="24"/>
        </w:rPr>
        <w:t>;</w:t>
      </w:r>
      <w:r w:rsidR="00290EC3">
        <w:rPr>
          <w:rFonts w:ascii="Calibri" w:hAnsi="Calibri"/>
          <w:sz w:val="24"/>
          <w:szCs w:val="24"/>
        </w:rPr>
        <w:t xml:space="preserve"> </w:t>
      </w:r>
      <w:r w:rsidR="000349C9">
        <w:rPr>
          <w:rFonts w:ascii="Calibri" w:hAnsi="Calibri"/>
          <w:sz w:val="24"/>
          <w:szCs w:val="24"/>
        </w:rPr>
        <w:t>f</w:t>
      </w:r>
      <w:r w:rsidRPr="005D3C7A">
        <w:rPr>
          <w:rFonts w:ascii="Calibri" w:hAnsi="Calibri"/>
          <w:sz w:val="24"/>
          <w:szCs w:val="24"/>
        </w:rPr>
        <w:t xml:space="preserve">ranchise </w:t>
      </w:r>
      <w:r w:rsidR="0003292D">
        <w:rPr>
          <w:rFonts w:ascii="Calibri" w:hAnsi="Calibri"/>
          <w:sz w:val="24"/>
          <w:szCs w:val="24"/>
        </w:rPr>
        <w:t>t</w:t>
      </w:r>
      <w:r w:rsidRPr="005D3C7A">
        <w:rPr>
          <w:rFonts w:ascii="Calibri" w:hAnsi="Calibri"/>
          <w:sz w:val="24"/>
          <w:szCs w:val="24"/>
        </w:rPr>
        <w:t>axes are projected to be $</w:t>
      </w:r>
      <w:r w:rsidR="0003292D">
        <w:rPr>
          <w:rFonts w:ascii="Calibri" w:hAnsi="Calibri"/>
          <w:sz w:val="24"/>
          <w:szCs w:val="24"/>
        </w:rPr>
        <w:t>2</w:t>
      </w:r>
      <w:r w:rsidR="0048236A">
        <w:rPr>
          <w:rFonts w:ascii="Calibri" w:hAnsi="Calibri"/>
          <w:sz w:val="24"/>
          <w:szCs w:val="24"/>
        </w:rPr>
        <w:t>6</w:t>
      </w:r>
      <w:r w:rsidR="0003292D">
        <w:rPr>
          <w:rFonts w:ascii="Calibri" w:hAnsi="Calibri"/>
          <w:sz w:val="24"/>
          <w:szCs w:val="24"/>
        </w:rPr>
        <w:t>,</w:t>
      </w:r>
      <w:r w:rsidR="0048236A">
        <w:rPr>
          <w:rFonts w:ascii="Calibri" w:hAnsi="Calibri"/>
          <w:sz w:val="24"/>
          <w:szCs w:val="24"/>
        </w:rPr>
        <w:t>0</w:t>
      </w:r>
      <w:r w:rsidR="0003292D">
        <w:rPr>
          <w:rFonts w:ascii="Calibri" w:hAnsi="Calibri"/>
          <w:sz w:val="24"/>
          <w:szCs w:val="24"/>
        </w:rPr>
        <w:t xml:space="preserve">00; </w:t>
      </w:r>
      <w:r w:rsidR="000349C9">
        <w:rPr>
          <w:rFonts w:ascii="Calibri" w:hAnsi="Calibri"/>
          <w:sz w:val="24"/>
          <w:szCs w:val="24"/>
        </w:rPr>
        <w:t xml:space="preserve">and </w:t>
      </w:r>
      <w:r w:rsidR="0003292D">
        <w:rPr>
          <w:rFonts w:ascii="Calibri" w:hAnsi="Calibri"/>
          <w:sz w:val="24"/>
          <w:szCs w:val="24"/>
        </w:rPr>
        <w:t>r</w:t>
      </w:r>
      <w:r w:rsidRPr="005D3C7A">
        <w:rPr>
          <w:rFonts w:ascii="Calibri" w:hAnsi="Calibri"/>
          <w:sz w:val="24"/>
          <w:szCs w:val="24"/>
        </w:rPr>
        <w:t xml:space="preserve">ental </w:t>
      </w:r>
      <w:r w:rsidR="0003292D">
        <w:rPr>
          <w:rFonts w:ascii="Calibri" w:hAnsi="Calibri"/>
          <w:sz w:val="24"/>
          <w:szCs w:val="24"/>
        </w:rPr>
        <w:t>i</w:t>
      </w:r>
      <w:r w:rsidR="00637C4F">
        <w:rPr>
          <w:rFonts w:ascii="Calibri" w:hAnsi="Calibri"/>
          <w:sz w:val="24"/>
          <w:szCs w:val="24"/>
        </w:rPr>
        <w:t>ncome is estimated at $9</w:t>
      </w:r>
      <w:r w:rsidRPr="005D3C7A">
        <w:rPr>
          <w:rFonts w:ascii="Calibri" w:hAnsi="Calibri"/>
          <w:sz w:val="24"/>
          <w:szCs w:val="24"/>
        </w:rPr>
        <w:t>,</w:t>
      </w:r>
      <w:r w:rsidR="00637C4F">
        <w:rPr>
          <w:rFonts w:ascii="Calibri" w:hAnsi="Calibri"/>
          <w:sz w:val="24"/>
          <w:szCs w:val="24"/>
        </w:rPr>
        <w:t>0</w:t>
      </w:r>
      <w:r w:rsidRPr="005D3C7A">
        <w:rPr>
          <w:rFonts w:ascii="Calibri" w:hAnsi="Calibri"/>
          <w:sz w:val="24"/>
          <w:szCs w:val="24"/>
        </w:rPr>
        <w:t>00</w:t>
      </w:r>
      <w:r w:rsidR="000349C9">
        <w:rPr>
          <w:rFonts w:ascii="Calibri" w:hAnsi="Calibri"/>
          <w:sz w:val="24"/>
          <w:szCs w:val="24"/>
        </w:rPr>
        <w:t>.</w:t>
      </w:r>
      <w:r w:rsidR="0048236A">
        <w:rPr>
          <w:rFonts w:ascii="Calibri" w:hAnsi="Calibri"/>
          <w:sz w:val="24"/>
          <w:szCs w:val="24"/>
        </w:rPr>
        <w:t xml:space="preserve"> </w:t>
      </w:r>
      <w:r w:rsidR="000349C9">
        <w:rPr>
          <w:rFonts w:ascii="Calibri" w:hAnsi="Calibri"/>
          <w:sz w:val="24"/>
          <w:szCs w:val="24"/>
        </w:rPr>
        <w:t>I</w:t>
      </w:r>
      <w:r w:rsidR="00290EC3">
        <w:rPr>
          <w:rFonts w:ascii="Calibri" w:hAnsi="Calibri"/>
          <w:sz w:val="24"/>
          <w:szCs w:val="24"/>
        </w:rPr>
        <w:t>nterest from investments is projected to be $</w:t>
      </w:r>
      <w:r w:rsidR="0048236A">
        <w:rPr>
          <w:rFonts w:ascii="Calibri" w:hAnsi="Calibri"/>
          <w:sz w:val="24"/>
          <w:szCs w:val="24"/>
        </w:rPr>
        <w:t>1,4</w:t>
      </w:r>
      <w:r w:rsidR="00290EC3">
        <w:rPr>
          <w:rFonts w:ascii="Calibri" w:hAnsi="Calibri"/>
          <w:sz w:val="24"/>
          <w:szCs w:val="24"/>
        </w:rPr>
        <w:t>00</w:t>
      </w:r>
      <w:r w:rsidR="0048236A">
        <w:rPr>
          <w:rFonts w:ascii="Calibri" w:hAnsi="Calibri"/>
          <w:sz w:val="24"/>
          <w:szCs w:val="24"/>
        </w:rPr>
        <w:t xml:space="preserve">, an increase from last year’s </w:t>
      </w:r>
      <w:r w:rsidR="00F45A26">
        <w:rPr>
          <w:rFonts w:ascii="Calibri" w:hAnsi="Calibri"/>
          <w:sz w:val="24"/>
          <w:szCs w:val="24"/>
        </w:rPr>
        <w:t>budgeted</w:t>
      </w:r>
      <w:r w:rsidR="0048236A">
        <w:rPr>
          <w:rFonts w:ascii="Calibri" w:hAnsi="Calibri"/>
          <w:sz w:val="24"/>
          <w:szCs w:val="24"/>
        </w:rPr>
        <w:t xml:space="preserve"> $500 as a result of </w:t>
      </w:r>
      <w:r w:rsidR="00684F96">
        <w:rPr>
          <w:rFonts w:ascii="Calibri" w:hAnsi="Calibri"/>
          <w:sz w:val="24"/>
          <w:szCs w:val="24"/>
        </w:rPr>
        <w:t>investment of an expiring</w:t>
      </w:r>
      <w:r w:rsidR="0048236A">
        <w:rPr>
          <w:rFonts w:ascii="Calibri" w:hAnsi="Calibri"/>
          <w:sz w:val="24"/>
          <w:szCs w:val="24"/>
        </w:rPr>
        <w:t xml:space="preserve"> CD into a</w:t>
      </w:r>
      <w:r w:rsidR="00F45A26">
        <w:rPr>
          <w:rFonts w:ascii="Calibri" w:hAnsi="Calibri"/>
          <w:sz w:val="24"/>
          <w:szCs w:val="24"/>
        </w:rPr>
        <w:t xml:space="preserve">n </w:t>
      </w:r>
      <w:r w:rsidR="0048236A">
        <w:rPr>
          <w:rFonts w:ascii="Calibri" w:hAnsi="Calibri"/>
          <w:sz w:val="24"/>
          <w:szCs w:val="24"/>
        </w:rPr>
        <w:t xml:space="preserve">interest-bearing </w:t>
      </w:r>
      <w:r w:rsidR="00F81E93">
        <w:rPr>
          <w:rFonts w:ascii="Calibri" w:hAnsi="Calibri"/>
          <w:sz w:val="24"/>
          <w:szCs w:val="24"/>
        </w:rPr>
        <w:t xml:space="preserve">money market </w:t>
      </w:r>
      <w:r w:rsidR="0048236A">
        <w:rPr>
          <w:rFonts w:ascii="Calibri" w:hAnsi="Calibri"/>
          <w:sz w:val="24"/>
          <w:szCs w:val="24"/>
        </w:rPr>
        <w:t>account.</w:t>
      </w:r>
      <w:r w:rsidR="005E2D21">
        <w:rPr>
          <w:rFonts w:ascii="Calibri" w:hAnsi="Calibri"/>
          <w:sz w:val="24"/>
          <w:szCs w:val="24"/>
        </w:rPr>
        <w:t xml:space="preserve"> </w:t>
      </w:r>
      <w:r w:rsidR="00926B1B">
        <w:rPr>
          <w:rFonts w:ascii="Calibri" w:hAnsi="Calibri"/>
          <w:sz w:val="24"/>
          <w:szCs w:val="24"/>
        </w:rPr>
        <w:t>Revenue from Sales and Use tax is expected to decrease 25% d</w:t>
      </w:r>
      <w:r w:rsidR="005E2D21">
        <w:rPr>
          <w:rFonts w:ascii="Calibri" w:hAnsi="Calibri"/>
          <w:sz w:val="24"/>
          <w:szCs w:val="24"/>
        </w:rPr>
        <w:t xml:space="preserve">ue to </w:t>
      </w:r>
      <w:r w:rsidR="00926B1B">
        <w:rPr>
          <w:rFonts w:ascii="Calibri" w:hAnsi="Calibri"/>
          <w:sz w:val="24"/>
          <w:szCs w:val="24"/>
        </w:rPr>
        <w:t xml:space="preserve">closure of businesses as a result of </w:t>
      </w:r>
      <w:r w:rsidR="00571F5E">
        <w:rPr>
          <w:rFonts w:ascii="Calibri" w:hAnsi="Calibri"/>
          <w:sz w:val="24"/>
          <w:szCs w:val="24"/>
        </w:rPr>
        <w:t xml:space="preserve">the </w:t>
      </w:r>
      <w:r w:rsidR="00926B1B">
        <w:rPr>
          <w:rFonts w:ascii="Calibri" w:hAnsi="Calibri"/>
          <w:sz w:val="24"/>
          <w:szCs w:val="24"/>
        </w:rPr>
        <w:t xml:space="preserve">governor’s mandate in response to Covid-19; </w:t>
      </w:r>
      <w:r w:rsidR="00810175">
        <w:rPr>
          <w:rFonts w:ascii="Calibri" w:hAnsi="Calibri"/>
          <w:sz w:val="24"/>
          <w:szCs w:val="24"/>
        </w:rPr>
        <w:t xml:space="preserve">we </w:t>
      </w:r>
      <w:r w:rsidR="00571F5E">
        <w:rPr>
          <w:rFonts w:ascii="Calibri" w:hAnsi="Calibri"/>
          <w:sz w:val="24"/>
          <w:szCs w:val="24"/>
        </w:rPr>
        <w:t>are</w:t>
      </w:r>
      <w:r w:rsidR="00926B1B">
        <w:rPr>
          <w:rFonts w:ascii="Calibri" w:hAnsi="Calibri"/>
          <w:sz w:val="24"/>
          <w:szCs w:val="24"/>
        </w:rPr>
        <w:t xml:space="preserve"> expect</w:t>
      </w:r>
      <w:r w:rsidR="00571F5E">
        <w:rPr>
          <w:rFonts w:ascii="Calibri" w:hAnsi="Calibri"/>
          <w:sz w:val="24"/>
          <w:szCs w:val="24"/>
        </w:rPr>
        <w:t>ing to receive</w:t>
      </w:r>
      <w:r w:rsidR="005E2D21">
        <w:rPr>
          <w:rFonts w:ascii="Calibri" w:hAnsi="Calibri"/>
          <w:sz w:val="24"/>
          <w:szCs w:val="24"/>
        </w:rPr>
        <w:t xml:space="preserve"> $9,670, which is a decrease from last year’s</w:t>
      </w:r>
      <w:r w:rsidR="00110624">
        <w:rPr>
          <w:rFonts w:ascii="Calibri" w:hAnsi="Calibri"/>
          <w:sz w:val="24"/>
          <w:szCs w:val="24"/>
        </w:rPr>
        <w:t xml:space="preserve"> </w:t>
      </w:r>
      <w:r w:rsidR="00F45A26">
        <w:rPr>
          <w:rFonts w:ascii="Calibri" w:hAnsi="Calibri"/>
          <w:sz w:val="24"/>
          <w:szCs w:val="24"/>
        </w:rPr>
        <w:t xml:space="preserve">total </w:t>
      </w:r>
      <w:r w:rsidR="00110624">
        <w:rPr>
          <w:rFonts w:ascii="Calibri" w:hAnsi="Calibri"/>
          <w:sz w:val="24"/>
          <w:szCs w:val="24"/>
        </w:rPr>
        <w:t>of $15,000.</w:t>
      </w:r>
    </w:p>
    <w:p w14:paraId="488A9C96" w14:textId="77777777" w:rsidR="006E4AB0" w:rsidRPr="00061A18" w:rsidRDefault="006E4AB0" w:rsidP="00F45A26">
      <w:pPr>
        <w:pStyle w:val="NoSpacing"/>
        <w:ind w:right="90"/>
        <w:rPr>
          <w:rFonts w:ascii="Calibri" w:hAnsi="Calibri"/>
          <w:b/>
          <w:sz w:val="24"/>
          <w:szCs w:val="24"/>
        </w:rPr>
      </w:pPr>
    </w:p>
    <w:p w14:paraId="6380233B" w14:textId="5B5117EE" w:rsidR="006E4AB0" w:rsidRDefault="007E03F9" w:rsidP="00F45A26">
      <w:pPr>
        <w:pStyle w:val="NoSpacing"/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/>
        <w:ind w:right="90"/>
        <w:rPr>
          <w:rFonts w:ascii="Calibri" w:hAnsi="Calibri"/>
          <w:b/>
          <w:sz w:val="24"/>
          <w:szCs w:val="24"/>
        </w:rPr>
      </w:pPr>
      <w:r w:rsidRPr="007E03F9">
        <w:rPr>
          <w:rFonts w:ascii="Calibri" w:hAnsi="Calibri"/>
          <w:b/>
          <w:sz w:val="24"/>
          <w:szCs w:val="24"/>
        </w:rPr>
        <w:t>EXPENSES</w:t>
      </w:r>
      <w:r w:rsidR="00FE57D3">
        <w:rPr>
          <w:rFonts w:ascii="Calibri" w:hAnsi="Calibri"/>
          <w:b/>
          <w:sz w:val="24"/>
          <w:szCs w:val="24"/>
        </w:rPr>
        <w:t xml:space="preserve">: </w:t>
      </w:r>
      <w:r w:rsidR="00637C4F">
        <w:rPr>
          <w:rFonts w:ascii="Calibri" w:hAnsi="Calibri"/>
          <w:b/>
          <w:sz w:val="24"/>
          <w:szCs w:val="24"/>
        </w:rPr>
        <w:t>$</w:t>
      </w:r>
      <w:r w:rsidR="00F45A26">
        <w:rPr>
          <w:rFonts w:ascii="Calibri" w:hAnsi="Calibri"/>
          <w:b/>
          <w:sz w:val="24"/>
          <w:szCs w:val="24"/>
        </w:rPr>
        <w:t>127</w:t>
      </w:r>
      <w:r w:rsidR="00637C4F">
        <w:rPr>
          <w:rFonts w:ascii="Calibri" w:hAnsi="Calibri"/>
          <w:b/>
          <w:sz w:val="24"/>
          <w:szCs w:val="24"/>
        </w:rPr>
        <w:t>,</w:t>
      </w:r>
      <w:r w:rsidR="001A4114">
        <w:rPr>
          <w:rFonts w:ascii="Calibri" w:hAnsi="Calibri"/>
          <w:b/>
          <w:sz w:val="24"/>
          <w:szCs w:val="24"/>
        </w:rPr>
        <w:t>75</w:t>
      </w:r>
      <w:r w:rsidR="00F45A26">
        <w:rPr>
          <w:rFonts w:ascii="Calibri" w:hAnsi="Calibri"/>
          <w:b/>
          <w:sz w:val="24"/>
          <w:szCs w:val="24"/>
        </w:rPr>
        <w:t>0</w:t>
      </w:r>
    </w:p>
    <w:p w14:paraId="7C607EFC" w14:textId="5A8298DB" w:rsidR="007E03F9" w:rsidRPr="006E4AB0" w:rsidRDefault="00637C4F" w:rsidP="00F45A26">
      <w:pPr>
        <w:pStyle w:val="NoSpacing"/>
        <w:ind w:right="90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</w:rPr>
        <w:t>Government: $</w:t>
      </w:r>
      <w:r w:rsidR="00F45A26">
        <w:rPr>
          <w:rFonts w:ascii="Calibri" w:hAnsi="Calibri"/>
          <w:b/>
          <w:i/>
          <w:sz w:val="24"/>
          <w:szCs w:val="24"/>
        </w:rPr>
        <w:t>77</w:t>
      </w:r>
      <w:r>
        <w:rPr>
          <w:rFonts w:ascii="Calibri" w:hAnsi="Calibri"/>
          <w:b/>
          <w:i/>
          <w:sz w:val="24"/>
          <w:szCs w:val="24"/>
        </w:rPr>
        <w:t>,</w:t>
      </w:r>
      <w:r w:rsidR="00F45A26">
        <w:rPr>
          <w:rFonts w:ascii="Calibri" w:hAnsi="Calibri"/>
          <w:b/>
          <w:i/>
          <w:sz w:val="24"/>
          <w:szCs w:val="24"/>
        </w:rPr>
        <w:t>0</w:t>
      </w:r>
      <w:r>
        <w:rPr>
          <w:rFonts w:ascii="Calibri" w:hAnsi="Calibri"/>
          <w:b/>
          <w:i/>
          <w:sz w:val="24"/>
          <w:szCs w:val="24"/>
        </w:rPr>
        <w:t>00</w:t>
      </w:r>
    </w:p>
    <w:p w14:paraId="6C812E3C" w14:textId="472066DE" w:rsidR="00F6779E" w:rsidRDefault="00F6779E" w:rsidP="00F45A26">
      <w:pPr>
        <w:pStyle w:val="NoSpacing"/>
        <w:ind w:right="90"/>
        <w:rPr>
          <w:rFonts w:ascii="Calibri" w:hAnsi="Calibri"/>
          <w:sz w:val="24"/>
          <w:szCs w:val="24"/>
        </w:rPr>
      </w:pPr>
      <w:r w:rsidRPr="006E4AB0">
        <w:rPr>
          <w:rFonts w:ascii="Calibri" w:hAnsi="Calibri"/>
          <w:sz w:val="24"/>
          <w:szCs w:val="24"/>
        </w:rPr>
        <w:t>Government expenses</w:t>
      </w:r>
      <w:r w:rsidRPr="005D3C7A">
        <w:rPr>
          <w:rFonts w:ascii="Calibri" w:hAnsi="Calibri"/>
          <w:sz w:val="24"/>
          <w:szCs w:val="24"/>
        </w:rPr>
        <w:t xml:space="preserve"> are </w:t>
      </w:r>
      <w:r w:rsidR="00030765">
        <w:rPr>
          <w:rFonts w:ascii="Calibri" w:hAnsi="Calibri"/>
          <w:sz w:val="24"/>
          <w:szCs w:val="24"/>
        </w:rPr>
        <w:t>Webster’s largest expenditure</w:t>
      </w:r>
      <w:r w:rsidR="00BA0560">
        <w:rPr>
          <w:rFonts w:ascii="Calibri" w:hAnsi="Calibri"/>
          <w:sz w:val="24"/>
          <w:szCs w:val="24"/>
        </w:rPr>
        <w:t xml:space="preserve"> totaling $77,000</w:t>
      </w:r>
      <w:r w:rsidR="00571F5E">
        <w:rPr>
          <w:rFonts w:ascii="Calibri" w:hAnsi="Calibri"/>
          <w:sz w:val="24"/>
          <w:szCs w:val="24"/>
        </w:rPr>
        <w:t xml:space="preserve">, </w:t>
      </w:r>
      <w:r w:rsidR="00BA0560">
        <w:rPr>
          <w:rFonts w:ascii="Calibri" w:hAnsi="Calibri"/>
          <w:sz w:val="24"/>
          <w:szCs w:val="24"/>
        </w:rPr>
        <w:t>which is up from last year’s budget of $49,200.</w:t>
      </w:r>
      <w:r w:rsidR="00030765">
        <w:rPr>
          <w:rFonts w:ascii="Calibri" w:hAnsi="Calibri"/>
          <w:sz w:val="24"/>
          <w:szCs w:val="24"/>
        </w:rPr>
        <w:t xml:space="preserve"> </w:t>
      </w:r>
      <w:r w:rsidR="00BA0560">
        <w:rPr>
          <w:rFonts w:ascii="Calibri" w:hAnsi="Calibri"/>
          <w:sz w:val="24"/>
          <w:szCs w:val="24"/>
        </w:rPr>
        <w:t xml:space="preserve">Legal fees, council stipends, </w:t>
      </w:r>
      <w:r w:rsidR="0058001A">
        <w:rPr>
          <w:rFonts w:ascii="Calibri" w:hAnsi="Calibri"/>
          <w:sz w:val="24"/>
          <w:szCs w:val="24"/>
        </w:rPr>
        <w:t xml:space="preserve">and payroll obligations </w:t>
      </w:r>
      <w:r w:rsidR="000349C9">
        <w:rPr>
          <w:rFonts w:ascii="Calibri" w:hAnsi="Calibri"/>
          <w:sz w:val="24"/>
          <w:szCs w:val="24"/>
        </w:rPr>
        <w:t>remain</w:t>
      </w:r>
      <w:r w:rsidR="00571F5E">
        <w:rPr>
          <w:rFonts w:ascii="Calibri" w:hAnsi="Calibri"/>
          <w:sz w:val="24"/>
          <w:szCs w:val="24"/>
        </w:rPr>
        <w:t xml:space="preserve"> consistent with</w:t>
      </w:r>
      <w:r w:rsidR="0058001A">
        <w:rPr>
          <w:rFonts w:ascii="Calibri" w:hAnsi="Calibri"/>
          <w:sz w:val="24"/>
          <w:szCs w:val="24"/>
        </w:rPr>
        <w:t xml:space="preserve"> last year’s budget. </w:t>
      </w:r>
      <w:r w:rsidR="00BA0560">
        <w:rPr>
          <w:rFonts w:ascii="Calibri" w:hAnsi="Calibri"/>
          <w:sz w:val="24"/>
          <w:szCs w:val="24"/>
        </w:rPr>
        <w:t xml:space="preserve">Increases are noted in </w:t>
      </w:r>
      <w:r w:rsidR="0058001A">
        <w:rPr>
          <w:rFonts w:ascii="Calibri" w:hAnsi="Calibri"/>
          <w:sz w:val="24"/>
          <w:szCs w:val="24"/>
        </w:rPr>
        <w:t>Miscellaneous Expenses, which are up $22,500 from last year’s budget of $125</w:t>
      </w:r>
      <w:r w:rsidR="00571F5E">
        <w:rPr>
          <w:rFonts w:ascii="Calibri" w:hAnsi="Calibri"/>
          <w:sz w:val="24"/>
          <w:szCs w:val="24"/>
        </w:rPr>
        <w:t xml:space="preserve">; this increase will allow us to address </w:t>
      </w:r>
      <w:r w:rsidR="00810175">
        <w:rPr>
          <w:rFonts w:ascii="Calibri" w:hAnsi="Calibri"/>
          <w:sz w:val="24"/>
          <w:szCs w:val="24"/>
        </w:rPr>
        <w:t xml:space="preserve">expenses associated with </w:t>
      </w:r>
      <w:r w:rsidR="00571F5E">
        <w:rPr>
          <w:rFonts w:ascii="Calibri" w:hAnsi="Calibri"/>
          <w:sz w:val="24"/>
          <w:szCs w:val="24"/>
        </w:rPr>
        <w:t>professional service</w:t>
      </w:r>
      <w:r w:rsidR="00810175">
        <w:rPr>
          <w:rFonts w:ascii="Calibri" w:hAnsi="Calibri"/>
          <w:sz w:val="24"/>
          <w:szCs w:val="24"/>
        </w:rPr>
        <w:t xml:space="preserve">s required </w:t>
      </w:r>
      <w:r w:rsidR="00473CEC">
        <w:rPr>
          <w:rFonts w:ascii="Calibri" w:hAnsi="Calibri"/>
          <w:sz w:val="24"/>
          <w:szCs w:val="24"/>
        </w:rPr>
        <w:t>for ordinance review, land use plan creation, and other capital improvements</w:t>
      </w:r>
      <w:r w:rsidR="0058001A">
        <w:rPr>
          <w:rFonts w:ascii="Calibri" w:hAnsi="Calibri"/>
          <w:sz w:val="24"/>
          <w:szCs w:val="24"/>
        </w:rPr>
        <w:t xml:space="preserve">. </w:t>
      </w:r>
      <w:r w:rsidR="003366B8">
        <w:rPr>
          <w:rFonts w:ascii="Calibri" w:hAnsi="Calibri"/>
          <w:sz w:val="24"/>
          <w:szCs w:val="24"/>
        </w:rPr>
        <w:t xml:space="preserve">We </w:t>
      </w:r>
      <w:r w:rsidR="00571F5E">
        <w:rPr>
          <w:rFonts w:ascii="Calibri" w:hAnsi="Calibri"/>
          <w:sz w:val="24"/>
          <w:szCs w:val="24"/>
        </w:rPr>
        <w:t xml:space="preserve">simplified our chart of accounts by folding some line items into larger categories; </w:t>
      </w:r>
      <w:r w:rsidR="003366B8">
        <w:rPr>
          <w:rFonts w:ascii="Calibri" w:hAnsi="Calibri"/>
          <w:sz w:val="24"/>
          <w:szCs w:val="24"/>
        </w:rPr>
        <w:t>Payroll Processing Fees and Workers Compensation</w:t>
      </w:r>
      <w:r w:rsidR="0096128B">
        <w:rPr>
          <w:rFonts w:ascii="Calibri" w:hAnsi="Calibri"/>
          <w:sz w:val="24"/>
          <w:szCs w:val="24"/>
        </w:rPr>
        <w:t xml:space="preserve"> expenses are now contained within </w:t>
      </w:r>
      <w:r w:rsidR="00571F5E">
        <w:rPr>
          <w:rFonts w:ascii="Calibri" w:hAnsi="Calibri"/>
          <w:sz w:val="24"/>
          <w:szCs w:val="24"/>
        </w:rPr>
        <w:t xml:space="preserve">the single category of </w:t>
      </w:r>
      <w:r w:rsidR="0096128B">
        <w:rPr>
          <w:rFonts w:ascii="Calibri" w:hAnsi="Calibri"/>
          <w:sz w:val="24"/>
          <w:szCs w:val="24"/>
        </w:rPr>
        <w:t>Payroll Expenses</w:t>
      </w:r>
      <w:r w:rsidR="003366B8">
        <w:rPr>
          <w:rFonts w:ascii="Calibri" w:hAnsi="Calibri"/>
          <w:sz w:val="24"/>
          <w:szCs w:val="24"/>
        </w:rPr>
        <w:t>.</w:t>
      </w:r>
      <w:r w:rsidR="00684F96">
        <w:rPr>
          <w:rFonts w:ascii="Calibri" w:hAnsi="Calibri"/>
          <w:sz w:val="24"/>
          <w:szCs w:val="24"/>
        </w:rPr>
        <w:t xml:space="preserve"> </w:t>
      </w:r>
    </w:p>
    <w:p w14:paraId="10B37816" w14:textId="77777777" w:rsidR="004758E8" w:rsidRPr="005D3C7A" w:rsidRDefault="004758E8" w:rsidP="00F45A26">
      <w:pPr>
        <w:pStyle w:val="NoSpacing"/>
        <w:ind w:right="90"/>
        <w:rPr>
          <w:rFonts w:ascii="Calibri" w:hAnsi="Calibri"/>
          <w:sz w:val="24"/>
          <w:szCs w:val="24"/>
        </w:rPr>
      </w:pPr>
    </w:p>
    <w:p w14:paraId="7496A7FF" w14:textId="6FB7E3EC" w:rsidR="006E4AB0" w:rsidRPr="006E4AB0" w:rsidRDefault="00030765" w:rsidP="00F45A26">
      <w:pPr>
        <w:pStyle w:val="NoSpacing"/>
        <w:ind w:right="90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</w:rPr>
        <w:t>Residential Services: $4</w:t>
      </w:r>
      <w:r w:rsidR="00684F96">
        <w:rPr>
          <w:rFonts w:ascii="Calibri" w:hAnsi="Calibri"/>
          <w:b/>
          <w:i/>
          <w:sz w:val="24"/>
          <w:szCs w:val="24"/>
        </w:rPr>
        <w:t>2</w:t>
      </w:r>
      <w:r>
        <w:rPr>
          <w:rFonts w:ascii="Calibri" w:hAnsi="Calibri"/>
          <w:b/>
          <w:i/>
          <w:sz w:val="24"/>
          <w:szCs w:val="24"/>
        </w:rPr>
        <w:t>,5</w:t>
      </w:r>
      <w:r w:rsidR="006E4AB0" w:rsidRPr="006E4AB0">
        <w:rPr>
          <w:rFonts w:ascii="Calibri" w:hAnsi="Calibri"/>
          <w:b/>
          <w:i/>
          <w:sz w:val="24"/>
          <w:szCs w:val="24"/>
        </w:rPr>
        <w:t>00</w:t>
      </w:r>
      <w:r w:rsidR="006E4AB0" w:rsidRPr="006E4AB0">
        <w:rPr>
          <w:rFonts w:ascii="Calibri" w:hAnsi="Calibri"/>
          <w:i/>
          <w:sz w:val="24"/>
          <w:szCs w:val="24"/>
        </w:rPr>
        <w:t xml:space="preserve"> </w:t>
      </w:r>
    </w:p>
    <w:p w14:paraId="14CB7C3C" w14:textId="59E0D0F9" w:rsidR="00F6779E" w:rsidRDefault="00F6779E" w:rsidP="00F45A26">
      <w:pPr>
        <w:pStyle w:val="NoSpacing"/>
        <w:ind w:right="90"/>
        <w:rPr>
          <w:rFonts w:ascii="Calibri" w:hAnsi="Calibri"/>
          <w:sz w:val="24"/>
          <w:szCs w:val="24"/>
        </w:rPr>
      </w:pPr>
      <w:r w:rsidRPr="006E4AB0">
        <w:rPr>
          <w:rFonts w:ascii="Calibri" w:hAnsi="Calibri"/>
          <w:sz w:val="24"/>
          <w:szCs w:val="24"/>
        </w:rPr>
        <w:t xml:space="preserve">Residential </w:t>
      </w:r>
      <w:r w:rsidR="0003292D" w:rsidRPr="006E4AB0">
        <w:rPr>
          <w:rFonts w:ascii="Calibri" w:hAnsi="Calibri"/>
          <w:sz w:val="24"/>
          <w:szCs w:val="24"/>
        </w:rPr>
        <w:t>s</w:t>
      </w:r>
      <w:r w:rsidR="00E2734E">
        <w:rPr>
          <w:rFonts w:ascii="Calibri" w:hAnsi="Calibri"/>
          <w:sz w:val="24"/>
          <w:szCs w:val="24"/>
        </w:rPr>
        <w:t xml:space="preserve">ervices </w:t>
      </w:r>
      <w:r w:rsidR="00030765">
        <w:rPr>
          <w:rFonts w:ascii="Calibri" w:hAnsi="Calibri"/>
          <w:sz w:val="24"/>
          <w:szCs w:val="24"/>
        </w:rPr>
        <w:t>are projected</w:t>
      </w:r>
      <w:r w:rsidRPr="006E4AB0">
        <w:rPr>
          <w:rFonts w:ascii="Calibri" w:hAnsi="Calibri"/>
          <w:sz w:val="24"/>
          <w:szCs w:val="24"/>
        </w:rPr>
        <w:t xml:space="preserve"> </w:t>
      </w:r>
      <w:r w:rsidR="00030765">
        <w:rPr>
          <w:rFonts w:ascii="Calibri" w:hAnsi="Calibri"/>
          <w:sz w:val="24"/>
          <w:szCs w:val="24"/>
        </w:rPr>
        <w:t xml:space="preserve">to be </w:t>
      </w:r>
      <w:r w:rsidRPr="006E4AB0">
        <w:rPr>
          <w:rFonts w:ascii="Calibri" w:hAnsi="Calibri"/>
          <w:sz w:val="24"/>
          <w:szCs w:val="24"/>
        </w:rPr>
        <w:t>$</w:t>
      </w:r>
      <w:r w:rsidR="00030765">
        <w:rPr>
          <w:rFonts w:ascii="Calibri" w:hAnsi="Calibri"/>
          <w:sz w:val="24"/>
          <w:szCs w:val="24"/>
        </w:rPr>
        <w:t>4</w:t>
      </w:r>
      <w:r w:rsidR="00684F96">
        <w:rPr>
          <w:rFonts w:ascii="Calibri" w:hAnsi="Calibri"/>
          <w:sz w:val="24"/>
          <w:szCs w:val="24"/>
        </w:rPr>
        <w:t>2</w:t>
      </w:r>
      <w:r w:rsidR="00030765">
        <w:rPr>
          <w:rFonts w:ascii="Calibri" w:hAnsi="Calibri"/>
          <w:sz w:val="24"/>
          <w:szCs w:val="24"/>
        </w:rPr>
        <w:t>,5</w:t>
      </w:r>
      <w:r w:rsidR="00DA26CE" w:rsidRPr="006E4AB0">
        <w:rPr>
          <w:rFonts w:ascii="Calibri" w:hAnsi="Calibri"/>
          <w:sz w:val="24"/>
          <w:szCs w:val="24"/>
        </w:rPr>
        <w:t>00</w:t>
      </w:r>
      <w:r w:rsidR="00030765">
        <w:rPr>
          <w:rFonts w:ascii="Calibri" w:hAnsi="Calibri"/>
          <w:sz w:val="24"/>
          <w:szCs w:val="24"/>
        </w:rPr>
        <w:t xml:space="preserve">, which is </w:t>
      </w:r>
      <w:r w:rsidR="00684F96">
        <w:rPr>
          <w:rFonts w:ascii="Calibri" w:hAnsi="Calibri"/>
          <w:sz w:val="24"/>
          <w:szCs w:val="24"/>
        </w:rPr>
        <w:t>up</w:t>
      </w:r>
      <w:r w:rsidR="00030765">
        <w:rPr>
          <w:rFonts w:ascii="Calibri" w:hAnsi="Calibri"/>
          <w:sz w:val="24"/>
          <w:szCs w:val="24"/>
        </w:rPr>
        <w:t xml:space="preserve"> $1,</w:t>
      </w:r>
      <w:r w:rsidR="00684F96">
        <w:rPr>
          <w:rFonts w:ascii="Calibri" w:hAnsi="Calibri"/>
          <w:sz w:val="24"/>
          <w:szCs w:val="24"/>
        </w:rPr>
        <w:t>0</w:t>
      </w:r>
      <w:r w:rsidR="00030765">
        <w:rPr>
          <w:rFonts w:ascii="Calibri" w:hAnsi="Calibri"/>
          <w:sz w:val="24"/>
          <w:szCs w:val="24"/>
        </w:rPr>
        <w:t xml:space="preserve">00 from last year. Fire protection </w:t>
      </w:r>
      <w:r w:rsidR="00684F96">
        <w:rPr>
          <w:rFonts w:ascii="Calibri" w:hAnsi="Calibri"/>
          <w:sz w:val="24"/>
          <w:szCs w:val="24"/>
        </w:rPr>
        <w:t xml:space="preserve">continues to be the largest expense ($21,000), followed by </w:t>
      </w:r>
      <w:r w:rsidR="00A51A21">
        <w:rPr>
          <w:rFonts w:ascii="Calibri" w:hAnsi="Calibri"/>
          <w:sz w:val="24"/>
          <w:szCs w:val="24"/>
        </w:rPr>
        <w:t xml:space="preserve">law enforcement patrol </w:t>
      </w:r>
      <w:r w:rsidR="00684F96">
        <w:rPr>
          <w:rFonts w:ascii="Calibri" w:hAnsi="Calibri"/>
          <w:sz w:val="24"/>
          <w:szCs w:val="24"/>
        </w:rPr>
        <w:t>($8,000) and landscaping ($7,500).</w:t>
      </w:r>
      <w:r w:rsidR="00030765">
        <w:rPr>
          <w:rFonts w:ascii="Calibri" w:hAnsi="Calibri"/>
          <w:sz w:val="24"/>
          <w:szCs w:val="24"/>
        </w:rPr>
        <w:t xml:space="preserve"> </w:t>
      </w:r>
    </w:p>
    <w:p w14:paraId="58B17739" w14:textId="2B37BBDF" w:rsidR="00061A18" w:rsidRDefault="00061A18" w:rsidP="00F45A26">
      <w:pPr>
        <w:pStyle w:val="NoSpacing"/>
        <w:ind w:right="90"/>
        <w:rPr>
          <w:rFonts w:ascii="Calibri" w:hAnsi="Calibri"/>
          <w:sz w:val="24"/>
          <w:szCs w:val="24"/>
        </w:rPr>
      </w:pPr>
    </w:p>
    <w:p w14:paraId="142F1EA6" w14:textId="6EB78877" w:rsidR="00061A18" w:rsidRDefault="00061A18" w:rsidP="00F45A26">
      <w:pPr>
        <w:pStyle w:val="NoSpacing"/>
        <w:ind w:right="90"/>
        <w:rPr>
          <w:rFonts w:ascii="Calibri" w:hAnsi="Calibri"/>
          <w:sz w:val="24"/>
          <w:szCs w:val="24"/>
        </w:rPr>
      </w:pPr>
    </w:p>
    <w:p w14:paraId="11FB25FC" w14:textId="77777777" w:rsidR="00061A18" w:rsidRPr="005D3C7A" w:rsidRDefault="00061A18" w:rsidP="00F45A26">
      <w:pPr>
        <w:pStyle w:val="NoSpacing"/>
        <w:ind w:right="90"/>
        <w:rPr>
          <w:rFonts w:ascii="Calibri" w:hAnsi="Calibri"/>
          <w:sz w:val="24"/>
          <w:szCs w:val="24"/>
        </w:rPr>
      </w:pPr>
    </w:p>
    <w:p w14:paraId="6F835466" w14:textId="77777777" w:rsidR="007D42BB" w:rsidRDefault="007D42BB" w:rsidP="00F45A26">
      <w:pPr>
        <w:pStyle w:val="NoSpacing"/>
        <w:ind w:right="90"/>
        <w:rPr>
          <w:rFonts w:ascii="Calibri" w:hAnsi="Calibri"/>
          <w:b/>
          <w:i/>
          <w:sz w:val="24"/>
          <w:szCs w:val="24"/>
        </w:rPr>
      </w:pPr>
    </w:p>
    <w:p w14:paraId="321AD55D" w14:textId="77777777" w:rsidR="00780356" w:rsidRDefault="00780356" w:rsidP="00F45A26">
      <w:pPr>
        <w:pStyle w:val="NoSpacing"/>
        <w:ind w:right="90"/>
        <w:rPr>
          <w:rFonts w:ascii="Calibri" w:hAnsi="Calibri"/>
          <w:b/>
          <w:i/>
          <w:sz w:val="24"/>
          <w:szCs w:val="24"/>
        </w:rPr>
      </w:pPr>
    </w:p>
    <w:p w14:paraId="7D3212F0" w14:textId="77777777" w:rsidR="00780356" w:rsidRDefault="00780356" w:rsidP="00F45A26">
      <w:pPr>
        <w:pStyle w:val="NoSpacing"/>
        <w:ind w:right="90"/>
        <w:rPr>
          <w:rFonts w:ascii="Calibri" w:hAnsi="Calibri"/>
          <w:b/>
          <w:i/>
          <w:sz w:val="24"/>
          <w:szCs w:val="24"/>
        </w:rPr>
      </w:pPr>
    </w:p>
    <w:p w14:paraId="727747A8" w14:textId="77777777" w:rsidR="00780356" w:rsidRDefault="00780356" w:rsidP="00F45A26">
      <w:pPr>
        <w:pStyle w:val="NoSpacing"/>
        <w:ind w:right="90"/>
        <w:rPr>
          <w:rFonts w:ascii="Calibri" w:hAnsi="Calibri"/>
          <w:b/>
          <w:i/>
          <w:sz w:val="24"/>
          <w:szCs w:val="24"/>
        </w:rPr>
      </w:pPr>
    </w:p>
    <w:p w14:paraId="078C2BF7" w14:textId="77777777" w:rsidR="00780356" w:rsidRDefault="00780356" w:rsidP="00F45A26">
      <w:pPr>
        <w:pStyle w:val="NoSpacing"/>
        <w:ind w:right="90"/>
        <w:rPr>
          <w:rFonts w:ascii="Calibri" w:hAnsi="Calibri"/>
          <w:b/>
          <w:i/>
          <w:sz w:val="24"/>
          <w:szCs w:val="24"/>
        </w:rPr>
      </w:pPr>
    </w:p>
    <w:p w14:paraId="59DE5B11" w14:textId="6504E32D" w:rsidR="006E4AB0" w:rsidRPr="006E4AB0" w:rsidRDefault="00030765" w:rsidP="00F45A26">
      <w:pPr>
        <w:pStyle w:val="NoSpacing"/>
        <w:ind w:right="90"/>
        <w:rPr>
          <w:rFonts w:ascii="Calibri" w:hAnsi="Calibri"/>
          <w:b/>
          <w:i/>
          <w:sz w:val="24"/>
          <w:szCs w:val="24"/>
        </w:rPr>
      </w:pPr>
      <w:bookmarkStart w:id="0" w:name="_GoBack"/>
      <w:bookmarkEnd w:id="0"/>
      <w:r>
        <w:rPr>
          <w:rFonts w:ascii="Calibri" w:hAnsi="Calibri"/>
          <w:b/>
          <w:i/>
          <w:sz w:val="24"/>
          <w:szCs w:val="24"/>
        </w:rPr>
        <w:t>Town Hall: $</w:t>
      </w:r>
      <w:r w:rsidR="00F45A26">
        <w:rPr>
          <w:rFonts w:ascii="Calibri" w:hAnsi="Calibri"/>
          <w:b/>
          <w:i/>
          <w:sz w:val="24"/>
          <w:szCs w:val="24"/>
        </w:rPr>
        <w:t>8</w:t>
      </w:r>
      <w:r w:rsidR="00E2734E">
        <w:rPr>
          <w:rFonts w:ascii="Calibri" w:hAnsi="Calibri"/>
          <w:b/>
          <w:i/>
          <w:sz w:val="24"/>
          <w:szCs w:val="24"/>
        </w:rPr>
        <w:t>,</w:t>
      </w:r>
      <w:r w:rsidR="00F45A26">
        <w:rPr>
          <w:rFonts w:ascii="Calibri" w:hAnsi="Calibri"/>
          <w:b/>
          <w:i/>
          <w:sz w:val="24"/>
          <w:szCs w:val="24"/>
        </w:rPr>
        <w:t>2</w:t>
      </w:r>
      <w:r w:rsidR="003366B8">
        <w:rPr>
          <w:rFonts w:ascii="Calibri" w:hAnsi="Calibri"/>
          <w:b/>
          <w:i/>
          <w:sz w:val="24"/>
          <w:szCs w:val="24"/>
        </w:rPr>
        <w:t>5</w:t>
      </w:r>
      <w:r w:rsidR="00F45A26">
        <w:rPr>
          <w:rFonts w:ascii="Calibri" w:hAnsi="Calibri"/>
          <w:b/>
          <w:i/>
          <w:sz w:val="24"/>
          <w:szCs w:val="24"/>
        </w:rPr>
        <w:t>0</w:t>
      </w:r>
    </w:p>
    <w:p w14:paraId="08C14F4E" w14:textId="2A6EBB4E" w:rsidR="002C2592" w:rsidRDefault="00F6779E" w:rsidP="00F45A26">
      <w:pPr>
        <w:pStyle w:val="NoSpacing"/>
        <w:ind w:right="90"/>
        <w:rPr>
          <w:rFonts w:ascii="Calibri" w:hAnsi="Calibri"/>
          <w:sz w:val="24"/>
          <w:szCs w:val="24"/>
        </w:rPr>
      </w:pPr>
      <w:r w:rsidRPr="006E4AB0">
        <w:rPr>
          <w:rFonts w:ascii="Calibri" w:hAnsi="Calibri"/>
          <w:sz w:val="24"/>
          <w:szCs w:val="24"/>
        </w:rPr>
        <w:t xml:space="preserve">Town Hall </w:t>
      </w:r>
      <w:r w:rsidR="00571F5E">
        <w:rPr>
          <w:rFonts w:ascii="Calibri" w:hAnsi="Calibri"/>
          <w:sz w:val="24"/>
          <w:szCs w:val="24"/>
        </w:rPr>
        <w:t xml:space="preserve">expenses </w:t>
      </w:r>
      <w:r w:rsidR="0058001A">
        <w:rPr>
          <w:rFonts w:ascii="Calibri" w:hAnsi="Calibri"/>
          <w:sz w:val="24"/>
          <w:szCs w:val="24"/>
        </w:rPr>
        <w:t>are expected to be $8,250. Office expenses are budgeted at $4,000, which is an increase of $1,300 from last yea</w:t>
      </w:r>
      <w:r w:rsidR="00473CEC">
        <w:rPr>
          <w:rFonts w:ascii="Calibri" w:hAnsi="Calibri"/>
          <w:sz w:val="24"/>
          <w:szCs w:val="24"/>
        </w:rPr>
        <w:t>r and in anticipation of</w:t>
      </w:r>
      <w:r w:rsidR="004758E8">
        <w:rPr>
          <w:rFonts w:ascii="Calibri" w:hAnsi="Calibri"/>
          <w:sz w:val="24"/>
          <w:szCs w:val="24"/>
        </w:rPr>
        <w:t xml:space="preserve"> expenses </w:t>
      </w:r>
      <w:r w:rsidR="00473CEC">
        <w:rPr>
          <w:rFonts w:ascii="Calibri" w:hAnsi="Calibri"/>
          <w:sz w:val="24"/>
          <w:szCs w:val="24"/>
        </w:rPr>
        <w:t>incurred while</w:t>
      </w:r>
      <w:r w:rsidR="004758E8">
        <w:rPr>
          <w:rFonts w:ascii="Calibri" w:hAnsi="Calibri"/>
          <w:sz w:val="24"/>
          <w:szCs w:val="24"/>
        </w:rPr>
        <w:t xml:space="preserve"> updat</w:t>
      </w:r>
      <w:r w:rsidR="00473CEC">
        <w:rPr>
          <w:rFonts w:ascii="Calibri" w:hAnsi="Calibri"/>
          <w:sz w:val="24"/>
          <w:szCs w:val="24"/>
        </w:rPr>
        <w:t>ing</w:t>
      </w:r>
      <w:r w:rsidR="004758E8">
        <w:rPr>
          <w:rFonts w:ascii="Calibri" w:hAnsi="Calibri"/>
          <w:sz w:val="24"/>
          <w:szCs w:val="24"/>
        </w:rPr>
        <w:t xml:space="preserve"> </w:t>
      </w:r>
      <w:r w:rsidR="004E3FFF">
        <w:rPr>
          <w:rFonts w:ascii="Calibri" w:hAnsi="Calibri"/>
          <w:sz w:val="24"/>
          <w:szCs w:val="24"/>
        </w:rPr>
        <w:t xml:space="preserve">town </w:t>
      </w:r>
      <w:r w:rsidR="004758E8">
        <w:rPr>
          <w:rFonts w:ascii="Calibri" w:hAnsi="Calibri"/>
          <w:sz w:val="24"/>
          <w:szCs w:val="24"/>
        </w:rPr>
        <w:t xml:space="preserve">document storage </w:t>
      </w:r>
      <w:r w:rsidR="000349C9">
        <w:rPr>
          <w:rFonts w:ascii="Calibri" w:hAnsi="Calibri"/>
          <w:sz w:val="24"/>
          <w:szCs w:val="24"/>
        </w:rPr>
        <w:t xml:space="preserve">and </w:t>
      </w:r>
      <w:r w:rsidR="004E3FFF">
        <w:rPr>
          <w:rFonts w:ascii="Calibri" w:hAnsi="Calibri"/>
          <w:sz w:val="24"/>
          <w:szCs w:val="24"/>
        </w:rPr>
        <w:t>improving public document digital access</w:t>
      </w:r>
      <w:r w:rsidR="000349C9">
        <w:rPr>
          <w:rFonts w:ascii="Calibri" w:hAnsi="Calibri"/>
          <w:sz w:val="24"/>
          <w:szCs w:val="24"/>
        </w:rPr>
        <w:t xml:space="preserve">. </w:t>
      </w:r>
      <w:r w:rsidR="004E3FFF">
        <w:rPr>
          <w:rFonts w:ascii="Calibri" w:hAnsi="Calibri"/>
          <w:sz w:val="24"/>
          <w:szCs w:val="24"/>
        </w:rPr>
        <w:t>Further</w:t>
      </w:r>
      <w:r w:rsidR="000349C9">
        <w:rPr>
          <w:rFonts w:ascii="Calibri" w:hAnsi="Calibri"/>
          <w:sz w:val="24"/>
          <w:szCs w:val="24"/>
        </w:rPr>
        <w:t xml:space="preserve"> simplification of the chart of accounts was achieved by containing the Pest Control line item within Office Expenses</w:t>
      </w:r>
      <w:r w:rsidR="004758E8">
        <w:rPr>
          <w:rFonts w:ascii="Calibri" w:hAnsi="Calibri"/>
          <w:sz w:val="24"/>
          <w:szCs w:val="24"/>
        </w:rPr>
        <w:t>.</w:t>
      </w:r>
      <w:r w:rsidR="0058001A">
        <w:rPr>
          <w:rFonts w:ascii="Calibri" w:hAnsi="Calibri"/>
          <w:sz w:val="24"/>
          <w:szCs w:val="24"/>
        </w:rPr>
        <w:t xml:space="preserve"> Repairs and Utilities are $500 and $2,500</w:t>
      </w:r>
      <w:r w:rsidR="002A011F">
        <w:rPr>
          <w:rFonts w:ascii="Calibri" w:hAnsi="Calibri"/>
          <w:sz w:val="24"/>
          <w:szCs w:val="24"/>
        </w:rPr>
        <w:t>,</w:t>
      </w:r>
      <w:r w:rsidR="0058001A">
        <w:rPr>
          <w:rFonts w:ascii="Calibri" w:hAnsi="Calibri"/>
          <w:sz w:val="24"/>
          <w:szCs w:val="24"/>
        </w:rPr>
        <w:t xml:space="preserve"> respectively, </w:t>
      </w:r>
      <w:r w:rsidR="002A011F">
        <w:rPr>
          <w:rFonts w:ascii="Calibri" w:hAnsi="Calibri"/>
          <w:sz w:val="24"/>
          <w:szCs w:val="24"/>
        </w:rPr>
        <w:t>which are</w:t>
      </w:r>
      <w:r w:rsidR="004A2196">
        <w:rPr>
          <w:rFonts w:ascii="Calibri" w:hAnsi="Calibri"/>
          <w:sz w:val="24"/>
          <w:szCs w:val="24"/>
        </w:rPr>
        <w:t xml:space="preserve"> both</w:t>
      </w:r>
      <w:r w:rsidR="0058001A">
        <w:rPr>
          <w:rFonts w:ascii="Calibri" w:hAnsi="Calibri"/>
          <w:sz w:val="24"/>
          <w:szCs w:val="24"/>
        </w:rPr>
        <w:t xml:space="preserve"> decrease</w:t>
      </w:r>
      <w:r w:rsidR="000349C9">
        <w:rPr>
          <w:rFonts w:ascii="Calibri" w:hAnsi="Calibri"/>
          <w:sz w:val="24"/>
          <w:szCs w:val="24"/>
        </w:rPr>
        <w:t>s</w:t>
      </w:r>
      <w:r w:rsidR="0058001A">
        <w:rPr>
          <w:rFonts w:ascii="Calibri" w:hAnsi="Calibri"/>
          <w:sz w:val="24"/>
          <w:szCs w:val="24"/>
        </w:rPr>
        <w:t xml:space="preserve"> </w:t>
      </w:r>
      <w:r w:rsidR="000349C9">
        <w:rPr>
          <w:rFonts w:ascii="Calibri" w:hAnsi="Calibri"/>
          <w:sz w:val="24"/>
          <w:szCs w:val="24"/>
        </w:rPr>
        <w:t>of</w:t>
      </w:r>
      <w:r w:rsidR="0058001A">
        <w:rPr>
          <w:rFonts w:ascii="Calibri" w:hAnsi="Calibri"/>
          <w:sz w:val="24"/>
          <w:szCs w:val="24"/>
        </w:rPr>
        <w:t xml:space="preserve"> $500 </w:t>
      </w:r>
      <w:r w:rsidR="004A2196">
        <w:rPr>
          <w:rFonts w:ascii="Calibri" w:hAnsi="Calibri"/>
          <w:sz w:val="24"/>
          <w:szCs w:val="24"/>
        </w:rPr>
        <w:t>each</w:t>
      </w:r>
      <w:r w:rsidR="0058001A">
        <w:rPr>
          <w:rFonts w:ascii="Calibri" w:hAnsi="Calibri"/>
          <w:sz w:val="24"/>
          <w:szCs w:val="24"/>
        </w:rPr>
        <w:t xml:space="preserve"> from last year’s budget. </w:t>
      </w:r>
      <w:r w:rsidR="00512B81">
        <w:rPr>
          <w:rFonts w:ascii="Calibri" w:hAnsi="Calibri"/>
          <w:sz w:val="24"/>
          <w:szCs w:val="24"/>
        </w:rPr>
        <w:br/>
      </w:r>
    </w:p>
    <w:p w14:paraId="7B0C1250" w14:textId="7622FB74" w:rsidR="002C2592" w:rsidRPr="00535733" w:rsidRDefault="002C2592" w:rsidP="007A1D5D">
      <w:pPr>
        <w:pStyle w:val="NoSpacing"/>
        <w:ind w:right="90"/>
        <w:rPr>
          <w:rFonts w:ascii="Calibri" w:hAnsi="Calibri"/>
          <w:sz w:val="24"/>
          <w:szCs w:val="24"/>
        </w:rPr>
      </w:pPr>
      <w:r w:rsidRPr="00535733">
        <w:rPr>
          <w:rFonts w:ascii="Calibri" w:hAnsi="Calibri"/>
          <w:sz w:val="56"/>
          <w:szCs w:val="56"/>
        </w:rPr>
        <w:t>X</w:t>
      </w:r>
      <w:r w:rsidR="00535733" w:rsidRPr="00535733">
        <w:rPr>
          <w:rFonts w:ascii="Calibri" w:hAnsi="Calibri"/>
          <w:sz w:val="24"/>
          <w:szCs w:val="24"/>
        </w:rPr>
        <w:t xml:space="preserve"> </w:t>
      </w:r>
      <w:r w:rsidR="00535733">
        <w:rPr>
          <w:rFonts w:ascii="Calibri" w:hAnsi="Calibri"/>
          <w:sz w:val="24"/>
          <w:szCs w:val="24"/>
        </w:rPr>
        <w:t>___________________________</w:t>
      </w:r>
      <w:r w:rsidR="00535733" w:rsidRPr="00535733">
        <w:rPr>
          <w:rFonts w:ascii="Calibri" w:hAnsi="Calibri"/>
          <w:sz w:val="24"/>
          <w:szCs w:val="24"/>
        </w:rPr>
        <w:t xml:space="preserve">                                                </w:t>
      </w:r>
    </w:p>
    <w:p w14:paraId="595C7E49" w14:textId="77777777" w:rsidR="00061A18" w:rsidRDefault="002C2592" w:rsidP="007A1D5D">
      <w:pPr>
        <w:pStyle w:val="NoSpacing"/>
        <w:ind w:right="9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Leigh Anne Young</w:t>
      </w:r>
    </w:p>
    <w:p w14:paraId="16034FA7" w14:textId="76592008" w:rsidR="002C2592" w:rsidRPr="004E62F7" w:rsidRDefault="00061A18" w:rsidP="00061A18">
      <w:pPr>
        <w:pStyle w:val="NoSpacing"/>
        <w:ind w:right="9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</w:t>
      </w:r>
      <w:r w:rsidR="0058001A">
        <w:rPr>
          <w:rFonts w:ascii="Calibri" w:hAnsi="Calibri"/>
          <w:sz w:val="24"/>
          <w:szCs w:val="24"/>
        </w:rPr>
        <w:t>Vice-Mayor</w:t>
      </w:r>
    </w:p>
    <w:sectPr w:rsidR="002C2592" w:rsidRPr="004E62F7" w:rsidSect="00061A18">
      <w:type w:val="continuous"/>
      <w:pgSz w:w="12240" w:h="15840"/>
      <w:pgMar w:top="245" w:right="1296" w:bottom="245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64EDD" w14:textId="77777777" w:rsidR="003077E6" w:rsidRDefault="003077E6" w:rsidP="005C054E">
      <w:pPr>
        <w:spacing w:after="0" w:line="240" w:lineRule="auto"/>
      </w:pPr>
      <w:r>
        <w:separator/>
      </w:r>
    </w:p>
  </w:endnote>
  <w:endnote w:type="continuationSeparator" w:id="0">
    <w:p w14:paraId="2BC46114" w14:textId="77777777" w:rsidR="003077E6" w:rsidRDefault="003077E6" w:rsidP="005C0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ndalus">
    <w:altName w:val="Andalus"/>
    <w:panose1 w:val="020B0604020202020204"/>
    <w:charset w:val="00"/>
    <w:family w:val="roman"/>
    <w:pitch w:val="variable"/>
    <w:sig w:usb0="00002003" w:usb1="80000000" w:usb2="00000008" w:usb3="00000000" w:csb0="0000004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FDFC0" w14:textId="77777777" w:rsidR="004E3FFF" w:rsidRDefault="004E3F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A8FE4" w14:textId="77777777" w:rsidR="004E3FFF" w:rsidRDefault="004E3F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3933A" w14:textId="77777777" w:rsidR="004E3FFF" w:rsidRDefault="004E3F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A09ED1" w14:textId="77777777" w:rsidR="003077E6" w:rsidRDefault="003077E6" w:rsidP="005C054E">
      <w:pPr>
        <w:spacing w:after="0" w:line="240" w:lineRule="auto"/>
      </w:pPr>
      <w:r>
        <w:separator/>
      </w:r>
    </w:p>
  </w:footnote>
  <w:footnote w:type="continuationSeparator" w:id="0">
    <w:p w14:paraId="0B48F5AD" w14:textId="77777777" w:rsidR="003077E6" w:rsidRDefault="003077E6" w:rsidP="005C0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AF474" w14:textId="77777777" w:rsidR="004E3FFF" w:rsidRDefault="004E3F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26D8B" w14:textId="2AA25312" w:rsidR="00030765" w:rsidRPr="004E3FFF" w:rsidRDefault="00030765" w:rsidP="004E3FFF">
    <w:pPr>
      <w:pStyle w:val="NoSpacing"/>
      <w:tabs>
        <w:tab w:val="left" w:pos="7200"/>
        <w:tab w:val="right" w:pos="10350"/>
      </w:tabs>
      <w:ind w:right="450"/>
      <w:rPr>
        <w:rFonts w:cstheme="minorHAnsi"/>
        <w:i/>
        <w:color w:val="191919" w:themeColor="background2" w:themeShade="1A"/>
        <w:sz w:val="24"/>
        <w:szCs w:val="24"/>
      </w:rPr>
    </w:pPr>
    <w:r w:rsidRPr="004E3FFF">
      <w:rPr>
        <w:rFonts w:cstheme="minorHAnsi"/>
        <w:i/>
        <w:noProof/>
        <w:color w:val="191919" w:themeColor="background2" w:themeShade="1A"/>
        <w:sz w:val="24"/>
        <w:szCs w:val="24"/>
      </w:rPr>
      <w:drawing>
        <wp:anchor distT="0" distB="0" distL="114300" distR="114300" simplePos="0" relativeHeight="251657728" behindDoc="0" locked="0" layoutInCell="1" allowOverlap="1" wp14:anchorId="5B7F7DA4" wp14:editId="382829C4">
          <wp:simplePos x="0" y="0"/>
          <wp:positionH relativeFrom="margin">
            <wp:posOffset>2298065</wp:posOffset>
          </wp:positionH>
          <wp:positionV relativeFrom="paragraph">
            <wp:posOffset>-186055</wp:posOffset>
          </wp:positionV>
          <wp:extent cx="1538605" cy="76454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sterLogo-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FFF">
      <w:rPr>
        <w:rFonts w:cstheme="minorHAnsi"/>
        <w:i/>
        <w:color w:val="191919" w:themeColor="background2" w:themeShade="1A"/>
        <w:sz w:val="24"/>
        <w:szCs w:val="24"/>
      </w:rPr>
      <w:t>PO Box 1, Webster, NC 28788</w:t>
    </w:r>
    <w:r w:rsidR="004E3FFF" w:rsidRPr="004E3FFF">
      <w:rPr>
        <w:rFonts w:cstheme="minorHAnsi"/>
        <w:i/>
        <w:color w:val="191919" w:themeColor="background2" w:themeShade="1A"/>
        <w:sz w:val="24"/>
        <w:szCs w:val="24"/>
      </w:rPr>
      <w:t xml:space="preserve">                                                </w:t>
    </w:r>
    <w:r w:rsidRPr="004E3FFF">
      <w:rPr>
        <w:rFonts w:cstheme="minorHAnsi"/>
        <w:i/>
        <w:color w:val="191919" w:themeColor="background2" w:themeShade="1A"/>
        <w:sz w:val="24"/>
        <w:szCs w:val="24"/>
      </w:rPr>
      <w:t>Phone/fax: 828-631-5103</w:t>
    </w:r>
  </w:p>
  <w:p w14:paraId="67E14190" w14:textId="698998A9" w:rsidR="00030765" w:rsidRPr="004E3FFF" w:rsidRDefault="003077E6" w:rsidP="004E3FFF">
    <w:pPr>
      <w:pStyle w:val="NoSpacing"/>
      <w:tabs>
        <w:tab w:val="left" w:pos="180"/>
        <w:tab w:val="left" w:pos="720"/>
        <w:tab w:val="right" w:pos="10350"/>
      </w:tabs>
      <w:ind w:right="360"/>
      <w:rPr>
        <w:rFonts w:cstheme="minorHAnsi"/>
        <w:i/>
        <w:color w:val="191919" w:themeColor="background2" w:themeShade="1A"/>
        <w:sz w:val="24"/>
        <w:szCs w:val="24"/>
      </w:rPr>
    </w:pPr>
    <w:hyperlink r:id="rId2" w:history="1">
      <w:r w:rsidR="004E3FFF" w:rsidRPr="004E3FFF">
        <w:rPr>
          <w:rStyle w:val="Hyperlink"/>
          <w:rFonts w:cstheme="minorHAnsi"/>
          <w:i/>
          <w:color w:val="191919" w:themeColor="background2" w:themeShade="1A"/>
          <w:sz w:val="24"/>
          <w:szCs w:val="24"/>
          <w:u w:val="none"/>
        </w:rPr>
        <w:t>info@townofwebster.org</w:t>
      </w:r>
    </w:hyperlink>
    <w:r w:rsidR="004E3FFF" w:rsidRPr="004E3FFF">
      <w:rPr>
        <w:rFonts w:cstheme="minorHAnsi"/>
        <w:i/>
        <w:color w:val="191919" w:themeColor="background2" w:themeShade="1A"/>
        <w:sz w:val="24"/>
        <w:szCs w:val="24"/>
      </w:rPr>
      <w:t xml:space="preserve">                                                          </w:t>
    </w:r>
    <w:r w:rsidR="00030765" w:rsidRPr="004E3FFF">
      <w:rPr>
        <w:rFonts w:cstheme="minorHAnsi"/>
        <w:i/>
        <w:color w:val="191919" w:themeColor="background2" w:themeShade="1A"/>
        <w:sz w:val="24"/>
        <w:szCs w:val="24"/>
      </w:rPr>
      <w:t>www.townofwebster.org</w:t>
    </w:r>
  </w:p>
  <w:p w14:paraId="479D29DF" w14:textId="1903C66E" w:rsidR="00030765" w:rsidRDefault="00030765" w:rsidP="002E7BDF">
    <w:pPr>
      <w:pStyle w:val="Header"/>
    </w:pPr>
  </w:p>
  <w:p w14:paraId="671CEED9" w14:textId="63300789" w:rsidR="00030765" w:rsidRPr="002E7BDF" w:rsidRDefault="00030765" w:rsidP="002E7B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E3B47" w14:textId="77777777" w:rsidR="004E3FFF" w:rsidRDefault="004E3F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54E"/>
    <w:rsid w:val="000011DE"/>
    <w:rsid w:val="00015056"/>
    <w:rsid w:val="00030765"/>
    <w:rsid w:val="0003292D"/>
    <w:rsid w:val="000349C9"/>
    <w:rsid w:val="00035FD6"/>
    <w:rsid w:val="00061A18"/>
    <w:rsid w:val="00072CF4"/>
    <w:rsid w:val="00100DF3"/>
    <w:rsid w:val="00102422"/>
    <w:rsid w:val="00110624"/>
    <w:rsid w:val="00123DA7"/>
    <w:rsid w:val="00172F1A"/>
    <w:rsid w:val="00176BD5"/>
    <w:rsid w:val="001A4114"/>
    <w:rsid w:val="001A4DFA"/>
    <w:rsid w:val="001B179F"/>
    <w:rsid w:val="001F72A9"/>
    <w:rsid w:val="0024482F"/>
    <w:rsid w:val="00251D2F"/>
    <w:rsid w:val="00255223"/>
    <w:rsid w:val="002802FF"/>
    <w:rsid w:val="00280B07"/>
    <w:rsid w:val="00282561"/>
    <w:rsid w:val="00290EC3"/>
    <w:rsid w:val="002971A1"/>
    <w:rsid w:val="002A011F"/>
    <w:rsid w:val="002C2592"/>
    <w:rsid w:val="002E7BDF"/>
    <w:rsid w:val="002F7A48"/>
    <w:rsid w:val="003077E6"/>
    <w:rsid w:val="003366B8"/>
    <w:rsid w:val="003A3771"/>
    <w:rsid w:val="003F1314"/>
    <w:rsid w:val="00415B3A"/>
    <w:rsid w:val="004177BD"/>
    <w:rsid w:val="00436D45"/>
    <w:rsid w:val="004522A8"/>
    <w:rsid w:val="00473CEC"/>
    <w:rsid w:val="004758E8"/>
    <w:rsid w:val="00477FDE"/>
    <w:rsid w:val="0048236A"/>
    <w:rsid w:val="004A0894"/>
    <w:rsid w:val="004A2196"/>
    <w:rsid w:val="004B46AD"/>
    <w:rsid w:val="004E3FFF"/>
    <w:rsid w:val="004E62F7"/>
    <w:rsid w:val="00500DF4"/>
    <w:rsid w:val="00512B81"/>
    <w:rsid w:val="00514454"/>
    <w:rsid w:val="00517DB0"/>
    <w:rsid w:val="00535733"/>
    <w:rsid w:val="00550958"/>
    <w:rsid w:val="0055369D"/>
    <w:rsid w:val="00557FA8"/>
    <w:rsid w:val="00561519"/>
    <w:rsid w:val="00571F5E"/>
    <w:rsid w:val="0058001A"/>
    <w:rsid w:val="005C054E"/>
    <w:rsid w:val="005D3C7A"/>
    <w:rsid w:val="005E0D9B"/>
    <w:rsid w:val="005E2D21"/>
    <w:rsid w:val="00601500"/>
    <w:rsid w:val="006176E9"/>
    <w:rsid w:val="00637C4F"/>
    <w:rsid w:val="00640B78"/>
    <w:rsid w:val="0064284E"/>
    <w:rsid w:val="00647A4C"/>
    <w:rsid w:val="00655637"/>
    <w:rsid w:val="00684F96"/>
    <w:rsid w:val="00695D06"/>
    <w:rsid w:val="006A3067"/>
    <w:rsid w:val="006C00E0"/>
    <w:rsid w:val="006C3E7C"/>
    <w:rsid w:val="006E4AB0"/>
    <w:rsid w:val="00722818"/>
    <w:rsid w:val="00722DFB"/>
    <w:rsid w:val="00731B3E"/>
    <w:rsid w:val="00780356"/>
    <w:rsid w:val="007A1D5D"/>
    <w:rsid w:val="007A637F"/>
    <w:rsid w:val="007B302F"/>
    <w:rsid w:val="007D42BB"/>
    <w:rsid w:val="007E03F9"/>
    <w:rsid w:val="007F13A6"/>
    <w:rsid w:val="00805E23"/>
    <w:rsid w:val="00810175"/>
    <w:rsid w:val="008466CA"/>
    <w:rsid w:val="008975BB"/>
    <w:rsid w:val="008D5ED5"/>
    <w:rsid w:val="008D7D3E"/>
    <w:rsid w:val="00916A08"/>
    <w:rsid w:val="00926B1B"/>
    <w:rsid w:val="009413D8"/>
    <w:rsid w:val="009439CC"/>
    <w:rsid w:val="0096128B"/>
    <w:rsid w:val="009765E0"/>
    <w:rsid w:val="009D680D"/>
    <w:rsid w:val="00A04CAB"/>
    <w:rsid w:val="00A31185"/>
    <w:rsid w:val="00A409AB"/>
    <w:rsid w:val="00A51A21"/>
    <w:rsid w:val="00A675E0"/>
    <w:rsid w:val="00A9107B"/>
    <w:rsid w:val="00AC19FB"/>
    <w:rsid w:val="00AD66E7"/>
    <w:rsid w:val="00B32EAB"/>
    <w:rsid w:val="00B751A3"/>
    <w:rsid w:val="00B76603"/>
    <w:rsid w:val="00B82B39"/>
    <w:rsid w:val="00BA0560"/>
    <w:rsid w:val="00BB05B2"/>
    <w:rsid w:val="00BB0E03"/>
    <w:rsid w:val="00C04FE1"/>
    <w:rsid w:val="00C15B5A"/>
    <w:rsid w:val="00C5330E"/>
    <w:rsid w:val="00C77533"/>
    <w:rsid w:val="00C83CBF"/>
    <w:rsid w:val="00CB2C14"/>
    <w:rsid w:val="00D072C6"/>
    <w:rsid w:val="00D3616A"/>
    <w:rsid w:val="00DA26CE"/>
    <w:rsid w:val="00DA7D36"/>
    <w:rsid w:val="00DE0706"/>
    <w:rsid w:val="00DE5D9B"/>
    <w:rsid w:val="00E2734E"/>
    <w:rsid w:val="00E36BE9"/>
    <w:rsid w:val="00E462AA"/>
    <w:rsid w:val="00E87694"/>
    <w:rsid w:val="00EA4408"/>
    <w:rsid w:val="00ED7A07"/>
    <w:rsid w:val="00EF477F"/>
    <w:rsid w:val="00F36DC2"/>
    <w:rsid w:val="00F45A26"/>
    <w:rsid w:val="00F6779E"/>
    <w:rsid w:val="00F70E33"/>
    <w:rsid w:val="00F81E93"/>
    <w:rsid w:val="00F9032A"/>
    <w:rsid w:val="00FD37FD"/>
    <w:rsid w:val="00FE57D3"/>
    <w:rsid w:val="00FF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BEC4BE"/>
  <w15:docId w15:val="{9583EB31-F5B7-914D-9930-0533B02A1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2A8"/>
  </w:style>
  <w:style w:type="paragraph" w:styleId="Heading1">
    <w:name w:val="heading 1"/>
    <w:basedOn w:val="Normal"/>
    <w:next w:val="Normal"/>
    <w:link w:val="Heading1Char"/>
    <w:uiPriority w:val="9"/>
    <w:qFormat/>
    <w:rsid w:val="004522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2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22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2A8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22A8"/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22A8"/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paragraph" w:styleId="NoSpacing">
    <w:name w:val="No Spacing"/>
    <w:uiPriority w:val="1"/>
    <w:qFormat/>
    <w:rsid w:val="004522A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C0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54E"/>
  </w:style>
  <w:style w:type="paragraph" w:styleId="Footer">
    <w:name w:val="footer"/>
    <w:basedOn w:val="Normal"/>
    <w:link w:val="FooterChar"/>
    <w:uiPriority w:val="99"/>
    <w:unhideWhenUsed/>
    <w:rsid w:val="005C0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54E"/>
  </w:style>
  <w:style w:type="paragraph" w:customStyle="1" w:styleId="Default">
    <w:name w:val="Default"/>
    <w:rsid w:val="005C054E"/>
    <w:pPr>
      <w:autoSpaceDE w:val="0"/>
      <w:autoSpaceDN w:val="0"/>
      <w:adjustRightInd w:val="0"/>
      <w:spacing w:after="0" w:line="240" w:lineRule="auto"/>
    </w:pPr>
    <w:rPr>
      <w:rFonts w:ascii="Andalus" w:hAnsi="Andalus" w:cs="Andalu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C054E"/>
    <w:rPr>
      <w:color w:val="5F5F5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B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BE9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E3FF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3FFF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ownofwebster.or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-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C1CBFE-F72B-4849-8B63-93F9267F5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2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 Moses</dc:creator>
  <cp:lastModifiedBy>Robert Young</cp:lastModifiedBy>
  <cp:revision>25</cp:revision>
  <cp:lastPrinted>2020-08-13T14:02:00Z</cp:lastPrinted>
  <dcterms:created xsi:type="dcterms:W3CDTF">2020-05-06T06:10:00Z</dcterms:created>
  <dcterms:modified xsi:type="dcterms:W3CDTF">2020-08-13T14:02:00Z</dcterms:modified>
</cp:coreProperties>
</file>